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67652" w14:textId="4635F30D" w:rsidR="00F9770B" w:rsidRDefault="00EA0ED6" w:rsidP="00AD1878">
      <w:pPr>
        <w:spacing w:line="240" w:lineRule="auto"/>
        <w:jc w:val="center"/>
      </w:pPr>
      <w:r>
        <w:rPr>
          <w:b/>
          <w:sz w:val="25"/>
        </w:rPr>
        <w:t>Job Description</w:t>
      </w:r>
      <w:r>
        <w:rPr>
          <w:b/>
          <w:sz w:val="25"/>
        </w:rPr>
        <w:br/>
      </w:r>
      <w:r w:rsidR="00F9770B">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254C0239" w:rsidR="00FD095D" w:rsidRDefault="00382247" w:rsidP="00761BA4">
            <w:pPr>
              <w:widowControl w:val="0"/>
              <w:spacing w:line="240" w:lineRule="auto"/>
            </w:pPr>
            <w:r>
              <w:t>4</w:t>
            </w:r>
          </w:p>
        </w:tc>
      </w:tr>
      <w:tr w:rsidR="00FD095D" w14:paraId="6023A3FE"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7991FBF6" w14:textId="77777777" w:rsidR="00FD095D" w:rsidRDefault="00EA0ED6">
            <w:pPr>
              <w:widowControl w:val="0"/>
              <w:spacing w:line="240" w:lineRule="auto"/>
            </w:pPr>
            <w:r>
              <w:rPr>
                <w:b/>
              </w:rPr>
              <w:t>Job Evaluation Number</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07C0047" w14:textId="0ABD03FF" w:rsidR="00F9770B" w:rsidRDefault="00331A43">
            <w:pPr>
              <w:widowControl w:val="0"/>
              <w:spacing w:line="240" w:lineRule="auto"/>
            </w:pPr>
            <w:r w:rsidRPr="00331A43">
              <w:t>CT0042XV</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71A2BC81" w:rsidR="00FD095D" w:rsidRDefault="00382247">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BEB1BE2" w:rsidR="00FD095D" w:rsidRDefault="001D5A4A">
            <w:pPr>
              <w:widowControl w:val="0"/>
              <w:spacing w:line="240" w:lineRule="auto"/>
            </w:pPr>
            <w:r>
              <w:t>Birmingham Youth Justice Service</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44667B14" w:rsidR="004A0A37" w:rsidRDefault="001D5A4A" w:rsidP="004A0A37">
            <w:pPr>
              <w:widowControl w:val="0"/>
              <w:spacing w:line="240" w:lineRule="auto"/>
            </w:pPr>
            <w: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F9770B" w:rsidRPr="00C32338"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3F461D" w14:textId="2BF78B1B" w:rsidR="00937C38" w:rsidRPr="00C32338" w:rsidRDefault="008D26D1" w:rsidP="00A175AC">
            <w:pPr>
              <w:pStyle w:val="ListParagraph"/>
              <w:numPr>
                <w:ilvl w:val="0"/>
                <w:numId w:val="17"/>
              </w:numPr>
              <w:ind w:right="20"/>
              <w:rPr>
                <w:rFonts w:ascii="Aptos" w:hAnsi="Aptos"/>
                <w:color w:val="000000"/>
                <w:lang w:val="en-US"/>
              </w:rPr>
            </w:pPr>
            <w:r w:rsidRPr="00C32338">
              <w:rPr>
                <w:rFonts w:ascii="Aptos" w:hAnsi="Aptos"/>
                <w:color w:val="000000"/>
                <w:lang w:val="en-US"/>
              </w:rPr>
              <w:t xml:space="preserve">To work as part of the Youth Justice Service (YJS) Court Team servicing the Birmingham Youth, Magistrates and Crown Court to fulfill the statutory requirements placed on the Youth </w:t>
            </w:r>
            <w:r w:rsidR="00C65954" w:rsidRPr="00C32338">
              <w:rPr>
                <w:rFonts w:ascii="Aptos" w:hAnsi="Aptos"/>
                <w:color w:val="000000"/>
                <w:lang w:val="en-US"/>
              </w:rPr>
              <w:t>Justice</w:t>
            </w:r>
            <w:r w:rsidRPr="00C32338">
              <w:rPr>
                <w:rFonts w:ascii="Aptos" w:hAnsi="Aptos"/>
                <w:color w:val="000000"/>
                <w:lang w:val="en-US"/>
              </w:rPr>
              <w:t xml:space="preserve"> Service by the Crime and Disorder Act 1998 and any proceeding legislation.</w:t>
            </w:r>
          </w:p>
        </w:tc>
      </w:tr>
      <w:tr w:rsidR="00F9770B" w:rsidRPr="00C32338"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7126D8D7" w:rsidR="00F9770B" w:rsidRPr="00BC526A" w:rsidRDefault="00F64894" w:rsidP="00C32338">
            <w:pPr>
              <w:pStyle w:val="ListParagraph"/>
              <w:numPr>
                <w:ilvl w:val="0"/>
                <w:numId w:val="15"/>
              </w:numPr>
              <w:suppressAutoHyphens w:val="0"/>
              <w:spacing w:after="0" w:line="240" w:lineRule="auto"/>
              <w:rPr>
                <w:rFonts w:ascii="Aptos" w:hAnsi="Aptos" w:cs="Arial"/>
              </w:rPr>
            </w:pPr>
            <w:r w:rsidRPr="00BC526A">
              <w:rPr>
                <w:rFonts w:ascii="Aptos" w:hAnsi="Aptos" w:cs="Arial"/>
                <w:lang w:val="en-US"/>
              </w:rPr>
              <w:t>The Y</w:t>
            </w:r>
            <w:r w:rsidR="00CD067E" w:rsidRPr="00BC526A">
              <w:rPr>
                <w:rFonts w:ascii="Aptos" w:hAnsi="Aptos" w:cs="Arial"/>
                <w:lang w:val="en-US"/>
              </w:rPr>
              <w:t xml:space="preserve">outh </w:t>
            </w:r>
            <w:r w:rsidRPr="00BC526A">
              <w:rPr>
                <w:rFonts w:ascii="Aptos" w:hAnsi="Aptos" w:cs="Arial"/>
                <w:lang w:val="en-US"/>
              </w:rPr>
              <w:t>J</w:t>
            </w:r>
            <w:r w:rsidR="00CD067E" w:rsidRPr="00BC526A">
              <w:rPr>
                <w:rFonts w:ascii="Aptos" w:hAnsi="Aptos" w:cs="Arial"/>
                <w:lang w:val="en-US"/>
              </w:rPr>
              <w:t xml:space="preserve">ustice </w:t>
            </w:r>
            <w:r w:rsidRPr="00BC526A">
              <w:rPr>
                <w:rFonts w:ascii="Aptos" w:hAnsi="Aptos" w:cs="Arial"/>
                <w:lang w:val="en-US"/>
              </w:rPr>
              <w:t>S</w:t>
            </w:r>
            <w:r w:rsidR="00CD067E" w:rsidRPr="00BC526A">
              <w:rPr>
                <w:rFonts w:ascii="Aptos" w:hAnsi="Aptos" w:cs="Arial"/>
                <w:lang w:val="en-US"/>
              </w:rPr>
              <w:t>ervice</w:t>
            </w:r>
            <w:r w:rsidRPr="00BC526A">
              <w:rPr>
                <w:rFonts w:ascii="Aptos" w:hAnsi="Aptos" w:cs="Arial"/>
                <w:lang w:val="en-US"/>
              </w:rPr>
              <w:t xml:space="preserve"> promoting the quality of its work in partnership with the Criminal Justice Agencies and the Judiciary.</w:t>
            </w:r>
            <w:r w:rsidRPr="00BC526A">
              <w:rPr>
                <w:rFonts w:ascii="Aptos" w:hAnsi="Aptos" w:cs="Arial"/>
                <w:color w:val="FF0000"/>
                <w:lang w:val="en-US"/>
              </w:rPr>
              <w:t xml:space="preserve">  </w:t>
            </w:r>
            <w:r w:rsidRPr="00BC526A">
              <w:rPr>
                <w:rFonts w:ascii="Aptos" w:hAnsi="Aptos" w:cs="Arial"/>
                <w:color w:val="000000"/>
                <w:lang w:val="en-US"/>
              </w:rPr>
              <w:t>Influencing remand and sentencing decisions, particularly in reducing the use of remands to youth detention.</w:t>
            </w:r>
          </w:p>
        </w:tc>
      </w:tr>
      <w:tr w:rsidR="00F9770B" w:rsidRPr="00C32338"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2EB4EE71" w:rsidR="00F9770B" w:rsidRPr="00BC526A" w:rsidRDefault="007B6E56" w:rsidP="007B6E56">
            <w:pPr>
              <w:pStyle w:val="ListParagraph"/>
              <w:numPr>
                <w:ilvl w:val="0"/>
                <w:numId w:val="15"/>
              </w:numPr>
              <w:suppressAutoHyphens w:val="0"/>
              <w:spacing w:after="0" w:line="240" w:lineRule="auto"/>
              <w:rPr>
                <w:rFonts w:ascii="Aptos" w:hAnsi="Aptos" w:cs="Arial"/>
                <w:color w:val="000000"/>
                <w:lang w:val="en-US"/>
              </w:rPr>
            </w:pPr>
            <w:r w:rsidRPr="00BC526A">
              <w:rPr>
                <w:rFonts w:ascii="Aptos" w:hAnsi="Aptos" w:cs="Arial"/>
                <w:color w:val="000000"/>
                <w:lang w:val="en-US"/>
              </w:rPr>
              <w:t>Undertaking assessments including safeguarding and vulnerability to determine the appropriateness of placements in respect of children and young people entering the secure estate and delivering these services in line with the expectations of the Youth Justice Board.</w:t>
            </w:r>
          </w:p>
        </w:tc>
      </w:tr>
      <w:tr w:rsidR="00F9770B" w:rsidRPr="00C32338"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1B2DECFE" w:rsidR="00F9770B" w:rsidRPr="00BC526A" w:rsidRDefault="00320D99" w:rsidP="00320D99">
            <w:pPr>
              <w:pStyle w:val="ListParagraph"/>
              <w:numPr>
                <w:ilvl w:val="0"/>
                <w:numId w:val="15"/>
              </w:numPr>
              <w:suppressAutoHyphens w:val="0"/>
              <w:spacing w:after="0" w:line="240" w:lineRule="auto"/>
              <w:rPr>
                <w:rFonts w:ascii="Aptos" w:hAnsi="Aptos" w:cs="Arial"/>
                <w:color w:val="000000"/>
                <w:lang w:val="en-US"/>
              </w:rPr>
            </w:pPr>
            <w:r w:rsidRPr="00BC526A">
              <w:rPr>
                <w:rFonts w:ascii="Aptos" w:hAnsi="Aptos" w:cs="Arial"/>
                <w:color w:val="000000"/>
                <w:lang w:val="en-US"/>
              </w:rPr>
              <w:t>Enforcement of Statutory Y</w:t>
            </w:r>
            <w:r w:rsidR="00487D86">
              <w:rPr>
                <w:rFonts w:ascii="Aptos" w:hAnsi="Aptos" w:cs="Arial"/>
                <w:color w:val="000000"/>
                <w:lang w:val="en-US"/>
              </w:rPr>
              <w:t>outh Justice</w:t>
            </w:r>
            <w:r w:rsidRPr="00BC526A">
              <w:rPr>
                <w:rFonts w:ascii="Aptos" w:hAnsi="Aptos" w:cs="Arial"/>
                <w:color w:val="000000"/>
                <w:lang w:val="en-US"/>
              </w:rPr>
              <w:t xml:space="preserve"> </w:t>
            </w:r>
            <w:r w:rsidR="005E129B">
              <w:rPr>
                <w:rFonts w:ascii="Aptos" w:hAnsi="Aptos" w:cs="Arial"/>
                <w:color w:val="000000"/>
                <w:lang w:val="en-US"/>
              </w:rPr>
              <w:t xml:space="preserve">Service </w:t>
            </w:r>
            <w:r w:rsidRPr="00BC526A">
              <w:rPr>
                <w:rFonts w:ascii="Aptos" w:hAnsi="Aptos" w:cs="Arial"/>
                <w:color w:val="000000"/>
                <w:lang w:val="en-US"/>
              </w:rPr>
              <w:t>Orders including preparing and conducting the prosecution of breach and revocation proceedings in court.</w:t>
            </w:r>
          </w:p>
        </w:tc>
      </w:tr>
      <w:tr w:rsidR="00F9770B" w:rsidRPr="00C32338"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5273E6B3" w:rsidR="00F9770B" w:rsidRPr="00C32338" w:rsidRDefault="00937070" w:rsidP="00937070">
            <w:pPr>
              <w:pStyle w:val="ListParagraph"/>
              <w:numPr>
                <w:ilvl w:val="0"/>
                <w:numId w:val="16"/>
              </w:numPr>
              <w:suppressAutoHyphens w:val="0"/>
              <w:spacing w:after="0" w:line="240" w:lineRule="auto"/>
              <w:rPr>
                <w:rFonts w:ascii="Aptos" w:hAnsi="Aptos" w:cs="Arial"/>
                <w:color w:val="000000"/>
                <w:lang w:val="en-US"/>
              </w:rPr>
            </w:pPr>
            <w:r w:rsidRPr="00C32338">
              <w:rPr>
                <w:rFonts w:ascii="Aptos" w:hAnsi="Aptos" w:cs="Arial"/>
                <w:color w:val="000000"/>
                <w:lang w:val="en-US"/>
              </w:rPr>
              <w:t>The collection, collation and maintenance of data necessary for the efficient performance and evaluation of the Y</w:t>
            </w:r>
            <w:r w:rsidR="00CD067E" w:rsidRPr="00C32338">
              <w:rPr>
                <w:rFonts w:ascii="Aptos" w:hAnsi="Aptos" w:cs="Arial"/>
                <w:color w:val="000000"/>
                <w:lang w:val="en-US"/>
              </w:rPr>
              <w:t xml:space="preserve">outh </w:t>
            </w:r>
            <w:r w:rsidRPr="00C32338">
              <w:rPr>
                <w:rFonts w:ascii="Aptos" w:hAnsi="Aptos" w:cs="Arial"/>
                <w:color w:val="000000"/>
                <w:lang w:val="en-US"/>
              </w:rPr>
              <w:t>J</w:t>
            </w:r>
            <w:r w:rsidR="00CD067E" w:rsidRPr="00C32338">
              <w:rPr>
                <w:rFonts w:ascii="Aptos" w:hAnsi="Aptos" w:cs="Arial"/>
                <w:color w:val="000000"/>
                <w:lang w:val="en-US"/>
              </w:rPr>
              <w:t xml:space="preserve">ustice </w:t>
            </w:r>
            <w:r w:rsidRPr="00C32338">
              <w:rPr>
                <w:rFonts w:ascii="Aptos" w:hAnsi="Aptos" w:cs="Arial"/>
                <w:color w:val="000000"/>
                <w:lang w:val="en-US"/>
              </w:rPr>
              <w:t>S</w:t>
            </w:r>
            <w:r w:rsidR="003B18A0" w:rsidRPr="00C32338">
              <w:rPr>
                <w:rFonts w:ascii="Aptos" w:hAnsi="Aptos" w:cs="Arial"/>
                <w:color w:val="000000"/>
                <w:lang w:val="en-US"/>
              </w:rPr>
              <w:t>ervice.</w:t>
            </w:r>
          </w:p>
        </w:tc>
      </w:tr>
      <w:tr w:rsidR="00F9770B" w:rsidRPr="00C32338"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6E159C6A" w:rsidR="00F9770B" w:rsidRPr="00C32338" w:rsidRDefault="001C2B43" w:rsidP="00C65954">
            <w:pPr>
              <w:pStyle w:val="ListParagraph"/>
              <w:numPr>
                <w:ilvl w:val="0"/>
                <w:numId w:val="16"/>
              </w:numPr>
              <w:suppressAutoHyphens w:val="0"/>
              <w:spacing w:after="0" w:line="240" w:lineRule="auto"/>
              <w:rPr>
                <w:rFonts w:ascii="Aptos" w:hAnsi="Aptos" w:cs="Arial"/>
                <w:color w:val="000000"/>
                <w:lang w:val="en-US"/>
              </w:rPr>
            </w:pPr>
            <w:r w:rsidRPr="00C32338">
              <w:rPr>
                <w:rFonts w:ascii="Aptos" w:hAnsi="Aptos" w:cs="Arial"/>
                <w:color w:val="000000"/>
                <w:lang w:val="en-US"/>
              </w:rPr>
              <w:t>Liaison with other agencies involved in the court process, including the presentation and dissemination of Y</w:t>
            </w:r>
            <w:r w:rsidR="003B18A0" w:rsidRPr="00C32338">
              <w:rPr>
                <w:rFonts w:ascii="Aptos" w:hAnsi="Aptos" w:cs="Arial"/>
                <w:color w:val="000000"/>
                <w:lang w:val="en-US"/>
              </w:rPr>
              <w:t xml:space="preserve">outh </w:t>
            </w:r>
            <w:r w:rsidRPr="00C32338">
              <w:rPr>
                <w:rFonts w:ascii="Aptos" w:hAnsi="Aptos" w:cs="Arial"/>
                <w:color w:val="000000"/>
                <w:lang w:val="en-US"/>
              </w:rPr>
              <w:t>J</w:t>
            </w:r>
            <w:r w:rsidR="003B18A0" w:rsidRPr="00C32338">
              <w:rPr>
                <w:rFonts w:ascii="Aptos" w:hAnsi="Aptos" w:cs="Arial"/>
                <w:color w:val="000000"/>
                <w:lang w:val="en-US"/>
              </w:rPr>
              <w:t xml:space="preserve">ustice </w:t>
            </w:r>
            <w:r w:rsidRPr="00C32338">
              <w:rPr>
                <w:rFonts w:ascii="Aptos" w:hAnsi="Aptos" w:cs="Arial"/>
                <w:color w:val="000000"/>
                <w:lang w:val="en-US"/>
              </w:rPr>
              <w:t>S</w:t>
            </w:r>
            <w:r w:rsidR="003B18A0" w:rsidRPr="00C32338">
              <w:rPr>
                <w:rFonts w:ascii="Aptos" w:hAnsi="Aptos" w:cs="Arial"/>
                <w:color w:val="000000"/>
                <w:lang w:val="en-US"/>
              </w:rPr>
              <w:t>ervice</w:t>
            </w:r>
            <w:r w:rsidRPr="00C32338">
              <w:rPr>
                <w:rFonts w:ascii="Aptos" w:hAnsi="Aptos" w:cs="Arial"/>
                <w:color w:val="000000"/>
                <w:lang w:val="en-US"/>
              </w:rPr>
              <w:t xml:space="preserve"> information, formal reports and interventions to Judges and Magistrates.</w:t>
            </w:r>
          </w:p>
        </w:tc>
      </w:tr>
      <w:tr w:rsidR="00F9770B" w:rsidRPr="00C32338"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763B96C9" w:rsidR="00F9770B" w:rsidRPr="00C32338" w:rsidRDefault="00CB52F9" w:rsidP="00C32338">
            <w:pPr>
              <w:pStyle w:val="ListParagraph"/>
              <w:numPr>
                <w:ilvl w:val="0"/>
                <w:numId w:val="4"/>
              </w:numPr>
              <w:suppressAutoHyphens w:val="0"/>
              <w:spacing w:after="0" w:line="240" w:lineRule="auto"/>
              <w:rPr>
                <w:rFonts w:ascii="Aptos" w:hAnsi="Aptos" w:cs="Arial"/>
                <w:color w:val="000000"/>
                <w:lang w:val="en-US"/>
              </w:rPr>
            </w:pPr>
            <w:r w:rsidRPr="00C32338">
              <w:rPr>
                <w:rFonts w:ascii="Aptos" w:hAnsi="Aptos" w:cs="Arial"/>
                <w:color w:val="000000"/>
                <w:lang w:val="en-US"/>
              </w:rPr>
              <w:t>To contribute to the delivery of a service that offers equality of opportunity and has regard for the needs of children, young people and their caregivers.</w:t>
            </w:r>
          </w:p>
        </w:tc>
      </w:tr>
      <w:tr w:rsidR="00357723" w:rsidRPr="00C32338" w14:paraId="0C8AA06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F1C5235" w14:textId="3D3897DD" w:rsidR="00357723" w:rsidRPr="00C32338" w:rsidRDefault="00357723" w:rsidP="007520C9">
            <w:pPr>
              <w:pStyle w:val="ListParagraph"/>
              <w:numPr>
                <w:ilvl w:val="0"/>
                <w:numId w:val="4"/>
              </w:numPr>
              <w:suppressAutoHyphens w:val="0"/>
              <w:spacing w:after="0" w:line="240" w:lineRule="auto"/>
              <w:rPr>
                <w:rFonts w:ascii="Aptos" w:hAnsi="Aptos" w:cs="Arial"/>
                <w:color w:val="000000"/>
                <w:lang w:val="en-US"/>
              </w:rPr>
            </w:pPr>
            <w:r w:rsidRPr="00C32338">
              <w:rPr>
                <w:rFonts w:ascii="Aptos" w:hAnsi="Aptos" w:cs="Arial"/>
                <w:color w:val="000000"/>
                <w:lang w:val="en-US"/>
              </w:rPr>
              <w:t>The Co-ordination of remands to local authority accommodation (RLAA) at the Court stage.</w:t>
            </w:r>
          </w:p>
        </w:tc>
      </w:tr>
      <w:tr w:rsidR="00F9770B" w:rsidRPr="00C32338"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47432D0F" w:rsidR="00F9770B" w:rsidRPr="00C32338" w:rsidRDefault="006632EE" w:rsidP="006632EE">
            <w:pPr>
              <w:pStyle w:val="ListParagraph"/>
              <w:numPr>
                <w:ilvl w:val="0"/>
                <w:numId w:val="4"/>
              </w:numPr>
              <w:suppressAutoHyphens w:val="0"/>
              <w:spacing w:after="0" w:line="240" w:lineRule="auto"/>
              <w:rPr>
                <w:rFonts w:ascii="Aptos" w:hAnsi="Aptos" w:cs="Arial"/>
                <w:color w:val="000000"/>
                <w:lang w:val="en-US"/>
              </w:rPr>
            </w:pPr>
            <w:r w:rsidRPr="00C32338">
              <w:rPr>
                <w:rFonts w:ascii="Aptos" w:hAnsi="Aptos" w:cs="Arial"/>
                <w:color w:val="000000"/>
                <w:lang w:val="en-US"/>
              </w:rPr>
              <w:t>The production of placement information and post custody reports within the asset plus framework as required by the Youth Justice Board</w:t>
            </w:r>
          </w:p>
        </w:tc>
      </w:tr>
      <w:tr w:rsidR="00F9770B" w:rsidRPr="00C32338"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22A1203C" w:rsidR="00F9770B" w:rsidRPr="00C32338" w:rsidRDefault="00486891" w:rsidP="00486891">
            <w:pPr>
              <w:pStyle w:val="ListParagraph"/>
              <w:numPr>
                <w:ilvl w:val="0"/>
                <w:numId w:val="4"/>
              </w:numPr>
              <w:suppressAutoHyphens w:val="0"/>
              <w:spacing w:after="0"/>
              <w:ind w:right="20"/>
              <w:rPr>
                <w:rFonts w:ascii="Aptos" w:hAnsi="Aptos" w:cs="Arial"/>
                <w:color w:val="000000"/>
                <w:lang w:val="en-US"/>
              </w:rPr>
            </w:pPr>
            <w:r w:rsidRPr="00C32338">
              <w:rPr>
                <w:rFonts w:ascii="Aptos" w:hAnsi="Aptos" w:cs="Arial"/>
                <w:color w:val="000000"/>
                <w:lang w:val="en-US"/>
              </w:rPr>
              <w:t>To represent the Y</w:t>
            </w:r>
            <w:r w:rsidR="00357723" w:rsidRPr="00C32338">
              <w:rPr>
                <w:rFonts w:ascii="Aptos" w:hAnsi="Aptos" w:cs="Arial"/>
                <w:color w:val="000000"/>
                <w:lang w:val="en-US"/>
              </w:rPr>
              <w:t xml:space="preserve">outh </w:t>
            </w:r>
            <w:r w:rsidRPr="00C32338">
              <w:rPr>
                <w:rFonts w:ascii="Aptos" w:hAnsi="Aptos" w:cs="Arial"/>
                <w:color w:val="000000"/>
                <w:lang w:val="en-US"/>
              </w:rPr>
              <w:t>J</w:t>
            </w:r>
            <w:r w:rsidR="00357723" w:rsidRPr="00C32338">
              <w:rPr>
                <w:rFonts w:ascii="Aptos" w:hAnsi="Aptos" w:cs="Arial"/>
                <w:color w:val="000000"/>
                <w:lang w:val="en-US"/>
              </w:rPr>
              <w:t xml:space="preserve">ustice </w:t>
            </w:r>
            <w:r w:rsidRPr="00C32338">
              <w:rPr>
                <w:rFonts w:ascii="Aptos" w:hAnsi="Aptos" w:cs="Arial"/>
                <w:color w:val="000000"/>
                <w:lang w:val="en-US"/>
              </w:rPr>
              <w:t>S</w:t>
            </w:r>
            <w:r w:rsidR="00357723" w:rsidRPr="00C32338">
              <w:rPr>
                <w:rFonts w:ascii="Aptos" w:hAnsi="Aptos" w:cs="Arial"/>
                <w:color w:val="000000"/>
                <w:lang w:val="en-US"/>
              </w:rPr>
              <w:t>ervice</w:t>
            </w:r>
            <w:r w:rsidRPr="00C32338">
              <w:rPr>
                <w:rFonts w:ascii="Aptos" w:hAnsi="Aptos" w:cs="Arial"/>
                <w:color w:val="000000"/>
                <w:lang w:val="en-US"/>
              </w:rPr>
              <w:t xml:space="preserve"> and promote its aims within the Court setting.  This will include the presentation of verbal and written reports to aid the Court in its deliberations.</w:t>
            </w:r>
          </w:p>
        </w:tc>
      </w:tr>
      <w:tr w:rsidR="00F9770B" w:rsidRPr="00C32338"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68123AC3" w:rsidR="00F9770B" w:rsidRPr="00C32338" w:rsidRDefault="009128E5" w:rsidP="00F9770B">
            <w:pPr>
              <w:pStyle w:val="ListParagraph"/>
              <w:widowControl w:val="0"/>
              <w:numPr>
                <w:ilvl w:val="0"/>
                <w:numId w:val="4"/>
              </w:numPr>
              <w:spacing w:line="240" w:lineRule="auto"/>
              <w:rPr>
                <w:rFonts w:ascii="Aptos" w:hAnsi="Aptos"/>
              </w:rPr>
            </w:pPr>
            <w:r w:rsidRPr="00C32338">
              <w:rPr>
                <w:rFonts w:ascii="Aptos" w:hAnsi="Aptos"/>
                <w:color w:val="000000"/>
                <w:lang w:val="en-US"/>
              </w:rPr>
              <w:lastRenderedPageBreak/>
              <w:t>To ensure that all their actions reflect the principles of equality of treatment and sensitivity to individual needs adopted by the Y</w:t>
            </w:r>
            <w:r w:rsidR="00357723" w:rsidRPr="00C32338">
              <w:rPr>
                <w:rFonts w:ascii="Aptos" w:hAnsi="Aptos"/>
                <w:color w:val="000000"/>
                <w:lang w:val="en-US"/>
              </w:rPr>
              <w:t xml:space="preserve">outh </w:t>
            </w:r>
            <w:r w:rsidRPr="00C32338">
              <w:rPr>
                <w:rFonts w:ascii="Aptos" w:hAnsi="Aptos"/>
                <w:color w:val="000000"/>
                <w:lang w:val="en-US"/>
              </w:rPr>
              <w:t>J</w:t>
            </w:r>
            <w:r w:rsidR="00357723" w:rsidRPr="00C32338">
              <w:rPr>
                <w:rFonts w:ascii="Aptos" w:hAnsi="Aptos"/>
                <w:color w:val="000000"/>
                <w:lang w:val="en-US"/>
              </w:rPr>
              <w:t xml:space="preserve">ustice </w:t>
            </w:r>
            <w:r w:rsidRPr="00C32338">
              <w:rPr>
                <w:rFonts w:ascii="Aptos" w:hAnsi="Aptos"/>
                <w:color w:val="000000"/>
                <w:lang w:val="en-US"/>
              </w:rPr>
              <w:t>S</w:t>
            </w:r>
            <w:r w:rsidR="00357723" w:rsidRPr="00C32338">
              <w:rPr>
                <w:rFonts w:ascii="Aptos" w:hAnsi="Aptos"/>
                <w:color w:val="000000"/>
                <w:lang w:val="en-US"/>
              </w:rPr>
              <w:t>ervice</w:t>
            </w:r>
            <w:r w:rsidRPr="00C32338">
              <w:rPr>
                <w:rFonts w:ascii="Aptos" w:hAnsi="Aptos"/>
                <w:color w:val="000000"/>
                <w:lang w:val="en-US"/>
              </w:rPr>
              <w:t>.</w:t>
            </w:r>
          </w:p>
        </w:tc>
      </w:tr>
      <w:tr w:rsidR="001D02B9" w:rsidRPr="00C32338"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5C63C7A8" w:rsidR="001D02B9" w:rsidRPr="00C32338" w:rsidRDefault="0016624F" w:rsidP="00765D8E">
            <w:pPr>
              <w:pStyle w:val="ListParagraph"/>
              <w:numPr>
                <w:ilvl w:val="0"/>
                <w:numId w:val="4"/>
              </w:numPr>
              <w:suppressAutoHyphens w:val="0"/>
              <w:spacing w:after="0" w:line="240" w:lineRule="auto"/>
              <w:rPr>
                <w:rFonts w:ascii="Aptos" w:hAnsi="Aptos"/>
              </w:rPr>
            </w:pPr>
            <w:r w:rsidRPr="00C32338">
              <w:rPr>
                <w:rFonts w:ascii="Aptos" w:hAnsi="Aptos"/>
                <w:color w:val="000000"/>
                <w:lang w:val="en-US"/>
              </w:rPr>
              <w:t>To act as advisor to the Y</w:t>
            </w:r>
            <w:r w:rsidR="00F2594B" w:rsidRPr="00C32338">
              <w:rPr>
                <w:rFonts w:ascii="Aptos" w:hAnsi="Aptos"/>
                <w:color w:val="000000"/>
                <w:lang w:val="en-US"/>
              </w:rPr>
              <w:t xml:space="preserve">outh </w:t>
            </w:r>
            <w:r w:rsidRPr="00C32338">
              <w:rPr>
                <w:rFonts w:ascii="Aptos" w:hAnsi="Aptos"/>
                <w:color w:val="000000"/>
                <w:lang w:val="en-US"/>
              </w:rPr>
              <w:t>J</w:t>
            </w:r>
            <w:r w:rsidR="00F2594B" w:rsidRPr="00C32338">
              <w:rPr>
                <w:rFonts w:ascii="Aptos" w:hAnsi="Aptos"/>
                <w:color w:val="000000"/>
                <w:lang w:val="en-US"/>
              </w:rPr>
              <w:t xml:space="preserve">ustice </w:t>
            </w:r>
            <w:r w:rsidRPr="00C32338">
              <w:rPr>
                <w:rFonts w:ascii="Aptos" w:hAnsi="Aptos"/>
                <w:color w:val="000000"/>
                <w:lang w:val="en-US"/>
              </w:rPr>
              <w:t>S</w:t>
            </w:r>
            <w:r w:rsidR="00F2594B" w:rsidRPr="00C32338">
              <w:rPr>
                <w:rFonts w:ascii="Aptos" w:hAnsi="Aptos"/>
                <w:color w:val="000000"/>
                <w:lang w:val="en-US"/>
              </w:rPr>
              <w:t>ervice</w:t>
            </w:r>
            <w:r w:rsidRPr="00C32338">
              <w:rPr>
                <w:rFonts w:ascii="Aptos" w:hAnsi="Aptos"/>
                <w:color w:val="000000"/>
                <w:lang w:val="en-US"/>
              </w:rPr>
              <w:t xml:space="preserve"> </w:t>
            </w:r>
            <w:r w:rsidR="00B375AE">
              <w:rPr>
                <w:rFonts w:ascii="Aptos" w:hAnsi="Aptos"/>
                <w:color w:val="000000"/>
                <w:lang w:val="en-US"/>
              </w:rPr>
              <w:t xml:space="preserve">area teams </w:t>
            </w:r>
            <w:r w:rsidRPr="00C32338">
              <w:rPr>
                <w:rFonts w:ascii="Aptos" w:hAnsi="Aptos"/>
                <w:color w:val="000000"/>
                <w:lang w:val="en-US"/>
              </w:rPr>
              <w:t xml:space="preserve">in matters relating to the Youth, </w:t>
            </w:r>
            <w:r w:rsidRPr="00C32338">
              <w:rPr>
                <w:rFonts w:ascii="Aptos" w:hAnsi="Aptos"/>
                <w:lang w:val="en-US"/>
              </w:rPr>
              <w:t>Magistrates and Crown Court</w:t>
            </w:r>
            <w:r w:rsidRPr="00C32338">
              <w:rPr>
                <w:rFonts w:ascii="Aptos" w:hAnsi="Aptos"/>
                <w:color w:val="000000"/>
                <w:lang w:val="en-US"/>
              </w:rPr>
              <w:t xml:space="preserve"> ensuring that their interaction with the Court always maintains the standard required by the Y</w:t>
            </w:r>
            <w:r w:rsidR="00F2594B" w:rsidRPr="00C32338">
              <w:rPr>
                <w:rFonts w:ascii="Aptos" w:hAnsi="Aptos"/>
                <w:color w:val="000000"/>
                <w:lang w:val="en-US"/>
              </w:rPr>
              <w:t xml:space="preserve">outh </w:t>
            </w:r>
            <w:r w:rsidRPr="00C32338">
              <w:rPr>
                <w:rFonts w:ascii="Aptos" w:hAnsi="Aptos"/>
                <w:color w:val="000000"/>
                <w:lang w:val="en-US"/>
              </w:rPr>
              <w:t>J</w:t>
            </w:r>
            <w:r w:rsidR="00F2594B" w:rsidRPr="00C32338">
              <w:rPr>
                <w:rFonts w:ascii="Aptos" w:hAnsi="Aptos"/>
                <w:color w:val="000000"/>
                <w:lang w:val="en-US"/>
              </w:rPr>
              <w:t xml:space="preserve">ustice </w:t>
            </w:r>
            <w:r w:rsidRPr="00C32338">
              <w:rPr>
                <w:rFonts w:ascii="Aptos" w:hAnsi="Aptos"/>
                <w:color w:val="000000"/>
                <w:lang w:val="en-US"/>
              </w:rPr>
              <w:t>S</w:t>
            </w:r>
            <w:r w:rsidR="00F2594B" w:rsidRPr="00C32338">
              <w:rPr>
                <w:rFonts w:ascii="Aptos" w:hAnsi="Aptos"/>
                <w:color w:val="000000"/>
                <w:lang w:val="en-US"/>
              </w:rPr>
              <w:t>ervice</w:t>
            </w:r>
            <w:r w:rsidRPr="00C32338">
              <w:rPr>
                <w:rFonts w:ascii="Aptos" w:hAnsi="Aptos"/>
                <w:color w:val="000000"/>
                <w:lang w:val="en-US"/>
              </w:rPr>
              <w:t>.</w:t>
            </w:r>
          </w:p>
        </w:tc>
      </w:tr>
      <w:tr w:rsidR="001D02B9" w:rsidRPr="00C32338"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B76EA3" w14:textId="0E1DF67C" w:rsidR="001D02B9" w:rsidRPr="00C32338" w:rsidRDefault="008368D7" w:rsidP="002D7243">
            <w:pPr>
              <w:pStyle w:val="ListParagraph"/>
              <w:numPr>
                <w:ilvl w:val="0"/>
                <w:numId w:val="4"/>
              </w:numPr>
              <w:suppressAutoHyphens w:val="0"/>
              <w:spacing w:after="0" w:line="240" w:lineRule="auto"/>
              <w:rPr>
                <w:rFonts w:ascii="Aptos" w:hAnsi="Aptos"/>
              </w:rPr>
            </w:pPr>
            <w:r w:rsidRPr="00C32338">
              <w:rPr>
                <w:rFonts w:ascii="Aptos" w:hAnsi="Aptos"/>
                <w:color w:val="000000"/>
                <w:lang w:val="en-US"/>
              </w:rPr>
              <w:t>To ensure that the appropriate action is taken by the Court Team after each Court session to meet the requirements of the bench upon the Y</w:t>
            </w:r>
            <w:r w:rsidR="00F2594B" w:rsidRPr="00C32338">
              <w:rPr>
                <w:rFonts w:ascii="Aptos" w:hAnsi="Aptos"/>
                <w:color w:val="000000"/>
                <w:lang w:val="en-US"/>
              </w:rPr>
              <w:t xml:space="preserve">outh </w:t>
            </w:r>
            <w:r w:rsidRPr="00C32338">
              <w:rPr>
                <w:rFonts w:ascii="Aptos" w:hAnsi="Aptos"/>
                <w:color w:val="000000"/>
                <w:lang w:val="en-US"/>
              </w:rPr>
              <w:t>J</w:t>
            </w:r>
            <w:r w:rsidR="00F2594B" w:rsidRPr="00C32338">
              <w:rPr>
                <w:rFonts w:ascii="Aptos" w:hAnsi="Aptos"/>
                <w:color w:val="000000"/>
                <w:lang w:val="en-US"/>
              </w:rPr>
              <w:t xml:space="preserve">ustice </w:t>
            </w:r>
            <w:r w:rsidRPr="00C32338">
              <w:rPr>
                <w:rFonts w:ascii="Aptos" w:hAnsi="Aptos"/>
                <w:color w:val="000000"/>
                <w:lang w:val="en-US"/>
              </w:rPr>
              <w:t>S</w:t>
            </w:r>
            <w:r w:rsidR="00F2594B" w:rsidRPr="00C32338">
              <w:rPr>
                <w:rFonts w:ascii="Aptos" w:hAnsi="Aptos"/>
                <w:color w:val="000000"/>
                <w:lang w:val="en-US"/>
              </w:rPr>
              <w:t>ervice</w:t>
            </w:r>
            <w:r w:rsidRPr="00C32338">
              <w:rPr>
                <w:rFonts w:ascii="Aptos" w:hAnsi="Aptos"/>
                <w:color w:val="000000"/>
                <w:lang w:val="en-US"/>
              </w:rPr>
              <w:t xml:space="preserve"> or its statutory partners.  This will involve the maintenance of clear,</w:t>
            </w:r>
            <w:r w:rsidRPr="00C32338">
              <w:rPr>
                <w:rFonts w:ascii="Aptos" w:hAnsi="Aptos"/>
                <w:color w:val="FF0000"/>
                <w:lang w:val="en-US"/>
              </w:rPr>
              <w:t xml:space="preserve"> </w:t>
            </w:r>
            <w:r w:rsidRPr="00C32338">
              <w:rPr>
                <w:rFonts w:ascii="Aptos" w:hAnsi="Aptos"/>
                <w:color w:val="000000"/>
                <w:lang w:val="en-US"/>
              </w:rPr>
              <w:t xml:space="preserve">concise written records, </w:t>
            </w:r>
            <w:r w:rsidRPr="00C32338">
              <w:rPr>
                <w:rFonts w:ascii="Aptos" w:hAnsi="Aptos"/>
                <w:lang w:val="en-US"/>
              </w:rPr>
              <w:t>updating the Y</w:t>
            </w:r>
            <w:r w:rsidR="0055795E" w:rsidRPr="00C32338">
              <w:rPr>
                <w:rFonts w:ascii="Aptos" w:hAnsi="Aptos"/>
                <w:lang w:val="en-US"/>
              </w:rPr>
              <w:t xml:space="preserve">outh </w:t>
            </w:r>
            <w:r w:rsidRPr="00C32338">
              <w:rPr>
                <w:rFonts w:ascii="Aptos" w:hAnsi="Aptos"/>
                <w:lang w:val="en-US"/>
              </w:rPr>
              <w:t>J</w:t>
            </w:r>
            <w:r w:rsidR="0055795E" w:rsidRPr="00C32338">
              <w:rPr>
                <w:rFonts w:ascii="Aptos" w:hAnsi="Aptos"/>
                <w:lang w:val="en-US"/>
              </w:rPr>
              <w:t xml:space="preserve">ustice </w:t>
            </w:r>
            <w:r w:rsidRPr="00C32338">
              <w:rPr>
                <w:rFonts w:ascii="Aptos" w:hAnsi="Aptos"/>
                <w:lang w:val="en-US"/>
              </w:rPr>
              <w:t>S</w:t>
            </w:r>
            <w:r w:rsidR="0055795E" w:rsidRPr="00C32338">
              <w:rPr>
                <w:rFonts w:ascii="Aptos" w:hAnsi="Aptos"/>
                <w:lang w:val="en-US"/>
              </w:rPr>
              <w:t>ervice</w:t>
            </w:r>
            <w:r w:rsidRPr="00C32338">
              <w:rPr>
                <w:rFonts w:ascii="Aptos" w:hAnsi="Aptos"/>
                <w:lang w:val="en-US"/>
              </w:rPr>
              <w:t xml:space="preserve"> electronic database and Y</w:t>
            </w:r>
            <w:r w:rsidR="0055795E" w:rsidRPr="00C32338">
              <w:rPr>
                <w:rFonts w:ascii="Aptos" w:hAnsi="Aptos"/>
                <w:lang w:val="en-US"/>
              </w:rPr>
              <w:t xml:space="preserve">outh </w:t>
            </w:r>
            <w:r w:rsidRPr="00C32338">
              <w:rPr>
                <w:rFonts w:ascii="Aptos" w:hAnsi="Aptos"/>
                <w:lang w:val="en-US"/>
              </w:rPr>
              <w:t>J</w:t>
            </w:r>
            <w:r w:rsidR="0055795E" w:rsidRPr="00C32338">
              <w:rPr>
                <w:rFonts w:ascii="Aptos" w:hAnsi="Aptos"/>
                <w:lang w:val="en-US"/>
              </w:rPr>
              <w:t xml:space="preserve">ustice </w:t>
            </w:r>
            <w:r w:rsidRPr="00C32338">
              <w:rPr>
                <w:rFonts w:ascii="Aptos" w:hAnsi="Aptos"/>
                <w:lang w:val="en-US"/>
              </w:rPr>
              <w:t>S</w:t>
            </w:r>
            <w:r w:rsidR="0055795E" w:rsidRPr="00C32338">
              <w:rPr>
                <w:rFonts w:ascii="Aptos" w:hAnsi="Aptos"/>
                <w:lang w:val="en-US"/>
              </w:rPr>
              <w:t>ervice</w:t>
            </w:r>
            <w:r w:rsidRPr="00C32338">
              <w:rPr>
                <w:rFonts w:ascii="Aptos" w:hAnsi="Aptos"/>
                <w:lang w:val="en-US"/>
              </w:rPr>
              <w:t xml:space="preserve"> E-records.</w:t>
            </w:r>
          </w:p>
        </w:tc>
      </w:tr>
      <w:tr w:rsidR="001D02B9" w:rsidRPr="00C32338" w14:paraId="19942C7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E08D29" w14:textId="2853023E" w:rsidR="001D02B9" w:rsidRPr="00C32338" w:rsidRDefault="00C436FE" w:rsidP="00A31F1E">
            <w:pPr>
              <w:pStyle w:val="ListParagraph"/>
              <w:numPr>
                <w:ilvl w:val="0"/>
                <w:numId w:val="4"/>
              </w:numPr>
              <w:ind w:right="20"/>
              <w:rPr>
                <w:rFonts w:ascii="Aptos" w:hAnsi="Aptos"/>
                <w:color w:val="000000"/>
                <w:lang w:val="en-US"/>
              </w:rPr>
            </w:pPr>
            <w:r w:rsidRPr="00C32338">
              <w:rPr>
                <w:rFonts w:ascii="Aptos" w:hAnsi="Aptos"/>
                <w:color w:val="000000"/>
                <w:lang w:val="en-US"/>
              </w:rPr>
              <w:t>To ensure that those involved in the service delivered to the Court receive relevant information following the Court proceedings.  This will include Area Social Workers</w:t>
            </w:r>
            <w:r w:rsidRPr="00C32338">
              <w:rPr>
                <w:rFonts w:ascii="Aptos" w:hAnsi="Aptos"/>
                <w:lang w:val="en-US"/>
              </w:rPr>
              <w:t>, outside Y</w:t>
            </w:r>
            <w:r w:rsidR="0055795E" w:rsidRPr="00C32338">
              <w:rPr>
                <w:rFonts w:ascii="Aptos" w:hAnsi="Aptos"/>
                <w:lang w:val="en-US"/>
              </w:rPr>
              <w:t xml:space="preserve">outh </w:t>
            </w:r>
            <w:r w:rsidRPr="00C32338">
              <w:rPr>
                <w:rFonts w:ascii="Aptos" w:hAnsi="Aptos"/>
                <w:lang w:val="en-US"/>
              </w:rPr>
              <w:t>J</w:t>
            </w:r>
            <w:r w:rsidR="0055795E" w:rsidRPr="00C32338">
              <w:rPr>
                <w:rFonts w:ascii="Aptos" w:hAnsi="Aptos"/>
                <w:lang w:val="en-US"/>
              </w:rPr>
              <w:t xml:space="preserve">ustice </w:t>
            </w:r>
            <w:r w:rsidRPr="00C32338">
              <w:rPr>
                <w:rFonts w:ascii="Aptos" w:hAnsi="Aptos"/>
                <w:lang w:val="en-US"/>
              </w:rPr>
              <w:t>S</w:t>
            </w:r>
            <w:r w:rsidR="0055795E" w:rsidRPr="00C32338">
              <w:rPr>
                <w:rFonts w:ascii="Aptos" w:hAnsi="Aptos"/>
                <w:lang w:val="en-US"/>
              </w:rPr>
              <w:t>ervice</w:t>
            </w:r>
            <w:r w:rsidR="00EB74A8">
              <w:rPr>
                <w:rFonts w:ascii="Aptos" w:hAnsi="Aptos"/>
                <w:lang w:val="en-US"/>
              </w:rPr>
              <w:t>s</w:t>
            </w:r>
            <w:r w:rsidRPr="00C32338">
              <w:rPr>
                <w:rFonts w:ascii="Aptos" w:hAnsi="Aptos"/>
                <w:lang w:val="en-US"/>
              </w:rPr>
              <w:t xml:space="preserve"> or other Local Authority Services</w:t>
            </w:r>
            <w:r w:rsidRPr="00C32338">
              <w:rPr>
                <w:rFonts w:ascii="Aptos" w:hAnsi="Aptos"/>
                <w:color w:val="000000"/>
                <w:lang w:val="en-US"/>
              </w:rPr>
              <w:t xml:space="preserve"> where they are involved</w:t>
            </w:r>
          </w:p>
        </w:tc>
      </w:tr>
      <w:tr w:rsidR="001D02B9" w:rsidRPr="00C32338" w14:paraId="4FE4E32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B61541F" w14:textId="08089D90" w:rsidR="001D02B9" w:rsidRPr="00C32338" w:rsidRDefault="001B701F" w:rsidP="0082593E">
            <w:pPr>
              <w:pStyle w:val="ListParagraph"/>
              <w:numPr>
                <w:ilvl w:val="0"/>
                <w:numId w:val="4"/>
              </w:numPr>
              <w:suppressAutoHyphens w:val="0"/>
              <w:spacing w:after="0" w:line="240" w:lineRule="auto"/>
              <w:rPr>
                <w:rFonts w:ascii="Aptos" w:hAnsi="Aptos"/>
              </w:rPr>
            </w:pPr>
            <w:r w:rsidRPr="00C32338">
              <w:rPr>
                <w:rFonts w:ascii="Aptos" w:hAnsi="Aptos"/>
                <w:color w:val="000000"/>
                <w:lang w:val="en-US"/>
              </w:rPr>
              <w:t>To liaise with the Court, Solicitors and agencies with regards to the chil</w:t>
            </w:r>
            <w:r w:rsidR="00F03FEA">
              <w:rPr>
                <w:rFonts w:ascii="Aptos" w:hAnsi="Aptos"/>
                <w:color w:val="000000"/>
                <w:lang w:val="en-US"/>
              </w:rPr>
              <w:t xml:space="preserve">dren </w:t>
            </w:r>
            <w:r w:rsidRPr="00C32338">
              <w:rPr>
                <w:rFonts w:ascii="Aptos" w:hAnsi="Aptos"/>
                <w:color w:val="000000"/>
                <w:lang w:val="en-US"/>
              </w:rPr>
              <w:t>best interests, mindful of the job purpose and the role of the Y</w:t>
            </w:r>
            <w:r w:rsidR="00AD3F43" w:rsidRPr="00C32338">
              <w:rPr>
                <w:rFonts w:ascii="Aptos" w:hAnsi="Aptos"/>
                <w:color w:val="000000"/>
                <w:lang w:val="en-US"/>
              </w:rPr>
              <w:t xml:space="preserve">outh </w:t>
            </w:r>
            <w:r w:rsidRPr="00C32338">
              <w:rPr>
                <w:rFonts w:ascii="Aptos" w:hAnsi="Aptos"/>
                <w:color w:val="000000"/>
                <w:lang w:val="en-US"/>
              </w:rPr>
              <w:t>J</w:t>
            </w:r>
            <w:r w:rsidR="00AD3F43" w:rsidRPr="00C32338">
              <w:rPr>
                <w:rFonts w:ascii="Aptos" w:hAnsi="Aptos"/>
                <w:color w:val="000000"/>
                <w:lang w:val="en-US"/>
              </w:rPr>
              <w:t xml:space="preserve">ustice </w:t>
            </w:r>
            <w:r w:rsidRPr="00C32338">
              <w:rPr>
                <w:rFonts w:ascii="Aptos" w:hAnsi="Aptos"/>
                <w:color w:val="000000"/>
                <w:lang w:val="en-US"/>
              </w:rPr>
              <w:t>S</w:t>
            </w:r>
            <w:r w:rsidR="00AD3F43" w:rsidRPr="00C32338">
              <w:rPr>
                <w:rFonts w:ascii="Aptos" w:hAnsi="Aptos"/>
                <w:color w:val="000000"/>
                <w:lang w:val="en-US"/>
              </w:rPr>
              <w:t>ervice</w:t>
            </w:r>
            <w:r w:rsidRPr="00C32338">
              <w:rPr>
                <w:rFonts w:ascii="Aptos" w:hAnsi="Aptos"/>
                <w:color w:val="000000"/>
                <w:lang w:val="en-US"/>
              </w:rPr>
              <w:t>.</w:t>
            </w:r>
          </w:p>
        </w:tc>
      </w:tr>
      <w:tr w:rsidR="00CD1821" w:rsidRPr="00C32338" w14:paraId="1FA5196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804A09" w14:textId="0631EECC" w:rsidR="00CD1821" w:rsidRPr="00C32338" w:rsidRDefault="00CD1821" w:rsidP="0082593E">
            <w:pPr>
              <w:pStyle w:val="ListParagraph"/>
              <w:numPr>
                <w:ilvl w:val="0"/>
                <w:numId w:val="4"/>
              </w:numPr>
              <w:suppressAutoHyphens w:val="0"/>
              <w:spacing w:after="0" w:line="240" w:lineRule="auto"/>
              <w:rPr>
                <w:rFonts w:ascii="Aptos" w:hAnsi="Aptos"/>
                <w:color w:val="000000"/>
                <w:lang w:val="en-US"/>
              </w:rPr>
            </w:pPr>
            <w:r w:rsidRPr="00C32338">
              <w:rPr>
                <w:rFonts w:ascii="Aptos" w:hAnsi="Aptos"/>
                <w:color w:val="000000"/>
                <w:lang w:val="en-US"/>
              </w:rPr>
              <w:t>To prepare and present the case for the Y</w:t>
            </w:r>
            <w:r w:rsidR="00AD3F43" w:rsidRPr="00C32338">
              <w:rPr>
                <w:rFonts w:ascii="Aptos" w:hAnsi="Aptos"/>
                <w:color w:val="000000"/>
                <w:lang w:val="en-US"/>
              </w:rPr>
              <w:t xml:space="preserve">outh </w:t>
            </w:r>
            <w:r w:rsidRPr="00C32338">
              <w:rPr>
                <w:rFonts w:ascii="Aptos" w:hAnsi="Aptos"/>
                <w:color w:val="000000"/>
                <w:lang w:val="en-US"/>
              </w:rPr>
              <w:t>J</w:t>
            </w:r>
            <w:r w:rsidR="00AD3F43" w:rsidRPr="00C32338">
              <w:rPr>
                <w:rFonts w:ascii="Aptos" w:hAnsi="Aptos"/>
                <w:color w:val="000000"/>
                <w:lang w:val="en-US"/>
              </w:rPr>
              <w:t xml:space="preserve">ustice </w:t>
            </w:r>
            <w:r w:rsidRPr="00C32338">
              <w:rPr>
                <w:rFonts w:ascii="Aptos" w:hAnsi="Aptos"/>
                <w:color w:val="000000"/>
                <w:lang w:val="en-US"/>
              </w:rPr>
              <w:t>S</w:t>
            </w:r>
            <w:r w:rsidR="00AD3F43" w:rsidRPr="00C32338">
              <w:rPr>
                <w:rFonts w:ascii="Aptos" w:hAnsi="Aptos"/>
                <w:color w:val="000000"/>
                <w:lang w:val="en-US"/>
              </w:rPr>
              <w:t>ervice</w:t>
            </w:r>
            <w:r w:rsidRPr="00C32338">
              <w:rPr>
                <w:rFonts w:ascii="Aptos" w:hAnsi="Aptos"/>
                <w:color w:val="000000"/>
                <w:lang w:val="en-US"/>
              </w:rPr>
              <w:t xml:space="preserve"> where children are in breach of </w:t>
            </w:r>
            <w:r w:rsidR="00AD3F43" w:rsidRPr="00C32338">
              <w:rPr>
                <w:rFonts w:ascii="Aptos" w:hAnsi="Aptos"/>
                <w:color w:val="000000"/>
                <w:lang w:val="en-US"/>
              </w:rPr>
              <w:t>Orders,</w:t>
            </w:r>
            <w:r w:rsidRPr="00C32338">
              <w:rPr>
                <w:rFonts w:ascii="Aptos" w:hAnsi="Aptos"/>
                <w:color w:val="000000"/>
                <w:lang w:val="en-US"/>
              </w:rPr>
              <w:t xml:space="preserve"> or a revocation is sought.</w:t>
            </w:r>
          </w:p>
        </w:tc>
      </w:tr>
      <w:tr w:rsidR="00CD1821" w:rsidRPr="00C32338" w14:paraId="223A24A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8A522EF" w14:textId="17C37D4C" w:rsidR="00CD1821" w:rsidRPr="00C32338" w:rsidRDefault="00F55295" w:rsidP="0082593E">
            <w:pPr>
              <w:pStyle w:val="ListParagraph"/>
              <w:numPr>
                <w:ilvl w:val="0"/>
                <w:numId w:val="4"/>
              </w:numPr>
              <w:suppressAutoHyphens w:val="0"/>
              <w:spacing w:after="0" w:line="240" w:lineRule="auto"/>
              <w:rPr>
                <w:rFonts w:ascii="Aptos" w:hAnsi="Aptos"/>
                <w:color w:val="000000"/>
                <w:lang w:val="en-US"/>
              </w:rPr>
            </w:pPr>
            <w:r w:rsidRPr="00C32338">
              <w:rPr>
                <w:rFonts w:ascii="Aptos" w:hAnsi="Aptos"/>
                <w:color w:val="000000"/>
                <w:lang w:val="en-US"/>
              </w:rPr>
              <w:t>To be aware, and take account, of changes in the context of the Y</w:t>
            </w:r>
            <w:r w:rsidR="00AD3F43" w:rsidRPr="00C32338">
              <w:rPr>
                <w:rFonts w:ascii="Aptos" w:hAnsi="Aptos"/>
                <w:color w:val="000000"/>
                <w:lang w:val="en-US"/>
              </w:rPr>
              <w:t xml:space="preserve">outh Justice </w:t>
            </w:r>
            <w:r w:rsidRPr="00C32338">
              <w:rPr>
                <w:rFonts w:ascii="Aptos" w:hAnsi="Aptos"/>
                <w:color w:val="000000"/>
                <w:lang w:val="en-US"/>
              </w:rPr>
              <w:t>S</w:t>
            </w:r>
            <w:r w:rsidR="00AD3F43" w:rsidRPr="00C32338">
              <w:rPr>
                <w:rFonts w:ascii="Aptos" w:hAnsi="Aptos"/>
                <w:color w:val="000000"/>
                <w:lang w:val="en-US"/>
              </w:rPr>
              <w:t>ervice</w:t>
            </w:r>
            <w:r w:rsidRPr="00C32338">
              <w:rPr>
                <w:rFonts w:ascii="Aptos" w:hAnsi="Aptos"/>
                <w:color w:val="000000"/>
                <w:lang w:val="en-US"/>
              </w:rPr>
              <w:t>, e.g. new legislation.</w:t>
            </w:r>
          </w:p>
        </w:tc>
      </w:tr>
      <w:tr w:rsidR="00F55295" w:rsidRPr="00C32338" w14:paraId="62C3F20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633229F" w14:textId="66749AD9" w:rsidR="00F55295" w:rsidRPr="00C32338" w:rsidRDefault="002D510C" w:rsidP="0082593E">
            <w:pPr>
              <w:pStyle w:val="ListParagraph"/>
              <w:numPr>
                <w:ilvl w:val="0"/>
                <w:numId w:val="4"/>
              </w:numPr>
              <w:suppressAutoHyphens w:val="0"/>
              <w:spacing w:after="0" w:line="240" w:lineRule="auto"/>
              <w:rPr>
                <w:rFonts w:ascii="Aptos" w:hAnsi="Aptos"/>
                <w:color w:val="000000"/>
                <w:lang w:val="en-US"/>
              </w:rPr>
            </w:pPr>
            <w:r w:rsidRPr="00C32338">
              <w:rPr>
                <w:rFonts w:ascii="Aptos" w:hAnsi="Aptos"/>
                <w:color w:val="000000"/>
                <w:lang w:val="en-US"/>
              </w:rPr>
              <w:t>To participate in and contribute to staff training programs both internal and external.</w:t>
            </w:r>
          </w:p>
        </w:tc>
      </w:tr>
      <w:tr w:rsidR="002D510C" w:rsidRPr="00C32338" w14:paraId="064467A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62861FF" w14:textId="1AB0DBD5" w:rsidR="002D510C" w:rsidRPr="00C32338" w:rsidRDefault="00525012" w:rsidP="0082593E">
            <w:pPr>
              <w:pStyle w:val="ListParagraph"/>
              <w:numPr>
                <w:ilvl w:val="0"/>
                <w:numId w:val="4"/>
              </w:numPr>
              <w:suppressAutoHyphens w:val="0"/>
              <w:spacing w:after="0" w:line="240" w:lineRule="auto"/>
              <w:rPr>
                <w:rFonts w:ascii="Aptos" w:hAnsi="Aptos"/>
                <w:color w:val="000000"/>
                <w:lang w:val="en-US"/>
              </w:rPr>
            </w:pPr>
            <w:r w:rsidRPr="00C32338">
              <w:rPr>
                <w:rFonts w:ascii="Aptos" w:hAnsi="Aptos"/>
                <w:color w:val="000000"/>
                <w:lang w:val="en-US"/>
              </w:rPr>
              <w:t>To attend and contribute to staff meetings.</w:t>
            </w:r>
          </w:p>
        </w:tc>
      </w:tr>
      <w:tr w:rsidR="00525012" w:rsidRPr="00C32338" w14:paraId="10ADF0C8"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9A6D7B3" w14:textId="6C50A004" w:rsidR="00525012" w:rsidRPr="00C32338" w:rsidRDefault="00F17258" w:rsidP="0082593E">
            <w:pPr>
              <w:pStyle w:val="ListParagraph"/>
              <w:numPr>
                <w:ilvl w:val="0"/>
                <w:numId w:val="4"/>
              </w:numPr>
              <w:suppressAutoHyphens w:val="0"/>
              <w:spacing w:after="0" w:line="240" w:lineRule="auto"/>
              <w:rPr>
                <w:rFonts w:ascii="Aptos" w:hAnsi="Aptos"/>
                <w:color w:val="000000"/>
                <w:lang w:val="en-US"/>
              </w:rPr>
            </w:pPr>
            <w:r w:rsidRPr="00C32338">
              <w:rPr>
                <w:rFonts w:ascii="Aptos" w:hAnsi="Aptos"/>
                <w:color w:val="000000"/>
                <w:lang w:val="en-US"/>
              </w:rPr>
              <w:t>On occasion to attend inter-agency meetings as a representative of the Y</w:t>
            </w:r>
            <w:r w:rsidR="00AD3F43" w:rsidRPr="00C32338">
              <w:rPr>
                <w:rFonts w:ascii="Aptos" w:hAnsi="Aptos"/>
                <w:color w:val="000000"/>
                <w:lang w:val="en-US"/>
              </w:rPr>
              <w:t xml:space="preserve">outh </w:t>
            </w:r>
            <w:r w:rsidRPr="00C32338">
              <w:rPr>
                <w:rFonts w:ascii="Aptos" w:hAnsi="Aptos"/>
                <w:color w:val="000000"/>
                <w:lang w:val="en-US"/>
              </w:rPr>
              <w:t>J</w:t>
            </w:r>
            <w:r w:rsidR="00AD3F43" w:rsidRPr="00C32338">
              <w:rPr>
                <w:rFonts w:ascii="Aptos" w:hAnsi="Aptos"/>
                <w:color w:val="000000"/>
                <w:lang w:val="en-US"/>
              </w:rPr>
              <w:t xml:space="preserve">ustice </w:t>
            </w:r>
            <w:r w:rsidRPr="00C32338">
              <w:rPr>
                <w:rFonts w:ascii="Aptos" w:hAnsi="Aptos"/>
                <w:color w:val="000000"/>
                <w:lang w:val="en-US"/>
              </w:rPr>
              <w:t>S</w:t>
            </w:r>
            <w:r w:rsidR="00AD3F43" w:rsidRPr="00C32338">
              <w:rPr>
                <w:rFonts w:ascii="Aptos" w:hAnsi="Aptos"/>
                <w:color w:val="000000"/>
                <w:lang w:val="en-US"/>
              </w:rPr>
              <w:t>ervice</w:t>
            </w:r>
            <w:r w:rsidRPr="00C32338">
              <w:rPr>
                <w:rFonts w:ascii="Aptos" w:hAnsi="Aptos"/>
                <w:color w:val="000000"/>
                <w:lang w:val="en-US"/>
              </w:rPr>
              <w:t xml:space="preserve"> as directed.</w:t>
            </w:r>
          </w:p>
        </w:tc>
      </w:tr>
      <w:tr w:rsidR="00F17258" w:rsidRPr="00C32338" w14:paraId="6618526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2AB96D" w14:textId="4E278259" w:rsidR="00F17258" w:rsidRPr="00C32338" w:rsidRDefault="00600E69" w:rsidP="0082593E">
            <w:pPr>
              <w:pStyle w:val="ListParagraph"/>
              <w:numPr>
                <w:ilvl w:val="0"/>
                <w:numId w:val="4"/>
              </w:numPr>
              <w:suppressAutoHyphens w:val="0"/>
              <w:spacing w:after="0" w:line="240" w:lineRule="auto"/>
              <w:rPr>
                <w:rFonts w:ascii="Aptos" w:hAnsi="Aptos"/>
                <w:color w:val="000000"/>
                <w:lang w:val="en-US"/>
              </w:rPr>
            </w:pPr>
            <w:r w:rsidRPr="00C32338">
              <w:rPr>
                <w:rFonts w:ascii="Aptos" w:hAnsi="Aptos"/>
                <w:color w:val="000000"/>
                <w:lang w:val="en-US"/>
              </w:rPr>
              <w:t>To carry out any other responsibilities within the scope and spirit of the job purpose as may be required.</w:t>
            </w:r>
          </w:p>
        </w:tc>
      </w:tr>
      <w:tr w:rsidR="00600E69" w:rsidRPr="00C32338" w14:paraId="5233DE2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0EF759" w14:textId="7EAD6E5A" w:rsidR="00600E69" w:rsidRPr="00C32338" w:rsidRDefault="006A450B" w:rsidP="0082593E">
            <w:pPr>
              <w:pStyle w:val="ListParagraph"/>
              <w:numPr>
                <w:ilvl w:val="0"/>
                <w:numId w:val="4"/>
              </w:numPr>
              <w:suppressAutoHyphens w:val="0"/>
              <w:spacing w:after="0" w:line="240" w:lineRule="auto"/>
              <w:rPr>
                <w:rFonts w:ascii="Aptos" w:hAnsi="Aptos"/>
                <w:color w:val="000000"/>
                <w:lang w:val="en-US"/>
              </w:rPr>
            </w:pPr>
            <w:r w:rsidRPr="00C32338">
              <w:rPr>
                <w:rFonts w:ascii="Aptos" w:hAnsi="Aptos"/>
                <w:color w:val="000000"/>
                <w:lang w:val="en-US"/>
              </w:rPr>
              <w:t>To be able to contribute to a service to the courts beyond core working hours on, Saturdays and Bank holidays.</w:t>
            </w:r>
          </w:p>
        </w:tc>
      </w:tr>
    </w:tbl>
    <w:p w14:paraId="01B8F9A4" w14:textId="77777777" w:rsidR="00FD095D" w:rsidRPr="00C32338" w:rsidRDefault="00FD095D">
      <w:pPr>
        <w:spacing w:line="240" w:lineRule="auto"/>
        <w:rPr>
          <w:rFonts w:ascii="Aptos" w:hAnsi="Apto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rsidRPr="00C32338"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C32338" w:rsidRDefault="00E729AD">
            <w:pPr>
              <w:widowControl w:val="0"/>
              <w:spacing w:line="240" w:lineRule="auto"/>
              <w:rPr>
                <w:rFonts w:ascii="Aptos" w:hAnsi="Aptos"/>
                <w:b/>
                <w:bCs/>
                <w:highlight w:val="black"/>
              </w:rPr>
            </w:pPr>
            <w:r w:rsidRPr="00C32338">
              <w:rPr>
                <w:rFonts w:ascii="Aptos" w:hAnsi="Aptos"/>
                <w:b/>
                <w:bCs/>
              </w:rPr>
              <w:t>Key Information</w:t>
            </w:r>
          </w:p>
        </w:tc>
      </w:tr>
      <w:tr w:rsidR="00FD095D" w:rsidRPr="00C32338"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Pr="00C32338" w:rsidRDefault="00EA0ED6">
            <w:pPr>
              <w:widowControl w:val="0"/>
              <w:spacing w:line="240" w:lineRule="auto"/>
              <w:rPr>
                <w:rFonts w:ascii="Aptos" w:hAnsi="Aptos"/>
              </w:rPr>
            </w:pPr>
            <w:r w:rsidRPr="00C32338">
              <w:rPr>
                <w:rFonts w:ascii="Aptos" w:hAnsi="Aptos"/>
              </w:rPr>
              <w:t>Is</w:t>
            </w:r>
            <w:r w:rsidR="004808D0" w:rsidRPr="00C32338">
              <w:rPr>
                <w:rFonts w:ascii="Aptos" w:hAnsi="Aptos"/>
              </w:rPr>
              <w:t xml:space="preserve"> a</w:t>
            </w:r>
            <w:r w:rsidRPr="00C32338">
              <w:rPr>
                <w:rFonts w:ascii="Aptos" w:hAnsi="Aptos"/>
              </w:rPr>
              <w:t xml:space="preserve"> Safeguarding Check </w:t>
            </w:r>
            <w:r w:rsidR="004808D0" w:rsidRPr="00C32338">
              <w:rPr>
                <w:rFonts w:ascii="Aptos" w:hAnsi="Aptos"/>
              </w:rPr>
              <w:t>needed</w:t>
            </w:r>
            <w:r w:rsidRPr="00C32338">
              <w:rPr>
                <w:rFonts w:ascii="Aptos" w:hAnsi="Aptos"/>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Pr="00C32338" w:rsidRDefault="000F0DBE" w:rsidP="00761BA4">
            <w:pPr>
              <w:widowControl w:val="0"/>
              <w:spacing w:line="240" w:lineRule="auto"/>
              <w:rPr>
                <w:rFonts w:ascii="Aptos" w:hAnsi="Aptos"/>
              </w:rPr>
            </w:pPr>
            <w:r w:rsidRPr="00C32338">
              <w:rPr>
                <w:rFonts w:ascii="Aptos" w:hAnsi="Aptos"/>
              </w:rPr>
              <w:t xml:space="preserve">Dropdown </w:t>
            </w:r>
            <w:r w:rsidR="00474CC5" w:rsidRPr="00C32338">
              <w:rPr>
                <w:rFonts w:ascii="Aptos" w:hAnsi="Aptos"/>
              </w:rPr>
              <w:t>Options:</w:t>
            </w:r>
          </w:p>
          <w:p w14:paraId="5C542E80" w14:textId="77777777" w:rsidR="00956FF6" w:rsidRPr="00C32338" w:rsidRDefault="00956FF6" w:rsidP="00956FF6">
            <w:pPr>
              <w:widowControl w:val="0"/>
              <w:spacing w:line="240" w:lineRule="auto"/>
              <w:rPr>
                <w:rFonts w:ascii="Aptos" w:hAnsi="Aptos"/>
                <w:b/>
                <w:bCs/>
              </w:rPr>
            </w:pPr>
            <w:r w:rsidRPr="00C32338">
              <w:rPr>
                <w:rFonts w:ascii="Aptos" w:hAnsi="Aptos"/>
                <w:b/>
                <w:bCs/>
              </w:rPr>
              <w:t>Not Required</w:t>
            </w:r>
          </w:p>
          <w:p w14:paraId="2488DC16" w14:textId="5C3A5285" w:rsidR="00956FF6" w:rsidRPr="00C32338" w:rsidRDefault="007D1E88" w:rsidP="00956FF6">
            <w:pPr>
              <w:widowControl w:val="0"/>
              <w:spacing w:line="240" w:lineRule="auto"/>
              <w:rPr>
                <w:rFonts w:ascii="Aptos" w:hAnsi="Aptos"/>
              </w:rPr>
            </w:pPr>
            <w:r w:rsidRPr="00C32338">
              <w:rPr>
                <w:rFonts w:ascii="Aptos" w:hAnsi="Aptos"/>
              </w:rPr>
              <w:t>O</w:t>
            </w:r>
            <w:r w:rsidR="00956FF6" w:rsidRPr="00C32338">
              <w:rPr>
                <w:rFonts w:ascii="Aptos" w:hAnsi="Aptos"/>
              </w:rPr>
              <w:t>r</w:t>
            </w:r>
          </w:p>
          <w:tbl>
            <w:tblPr>
              <w:tblStyle w:val="TableGrid0"/>
              <w:tblW w:w="0" w:type="auto"/>
              <w:tblLook w:val="04A0" w:firstRow="1" w:lastRow="0" w:firstColumn="1" w:lastColumn="0" w:noHBand="0" w:noVBand="1"/>
            </w:tblPr>
            <w:tblGrid>
              <w:gridCol w:w="1147"/>
              <w:gridCol w:w="1148"/>
              <w:gridCol w:w="1148"/>
              <w:gridCol w:w="1148"/>
            </w:tblGrid>
            <w:tr w:rsidR="007D1E88" w:rsidRPr="00C32338" w14:paraId="1846A4F4" w14:textId="77777777" w:rsidTr="006B55D0">
              <w:tc>
                <w:tcPr>
                  <w:tcW w:w="1147" w:type="dxa"/>
                </w:tcPr>
                <w:p w14:paraId="0DA295AF" w14:textId="77777777" w:rsidR="007D1E88" w:rsidRPr="00C32338" w:rsidRDefault="007D1E88" w:rsidP="00956FF6">
                  <w:pPr>
                    <w:widowControl w:val="0"/>
                    <w:spacing w:line="240" w:lineRule="auto"/>
                    <w:rPr>
                      <w:rFonts w:ascii="Aptos" w:hAnsi="Aptos"/>
                    </w:rPr>
                  </w:pPr>
                </w:p>
              </w:tc>
              <w:tc>
                <w:tcPr>
                  <w:tcW w:w="1148" w:type="dxa"/>
                </w:tcPr>
                <w:p w14:paraId="3155006A" w14:textId="4DFB1E08" w:rsidR="007D1E88" w:rsidRPr="00C32338" w:rsidRDefault="007D1E88" w:rsidP="00956FF6">
                  <w:pPr>
                    <w:widowControl w:val="0"/>
                    <w:spacing w:line="240" w:lineRule="auto"/>
                    <w:rPr>
                      <w:rFonts w:ascii="Aptos" w:hAnsi="Aptos"/>
                      <w:b/>
                      <w:bCs/>
                    </w:rPr>
                  </w:pPr>
                  <w:r w:rsidRPr="00C32338">
                    <w:rPr>
                      <w:rFonts w:ascii="Aptos" w:hAnsi="Aptos"/>
                      <w:b/>
                      <w:bCs/>
                    </w:rPr>
                    <w:t>Children</w:t>
                  </w:r>
                </w:p>
              </w:tc>
              <w:tc>
                <w:tcPr>
                  <w:tcW w:w="1148" w:type="dxa"/>
                </w:tcPr>
                <w:p w14:paraId="24FDB1EF" w14:textId="0B8985BD" w:rsidR="007D1E88" w:rsidRPr="00C32338" w:rsidRDefault="007D1E88" w:rsidP="00956FF6">
                  <w:pPr>
                    <w:widowControl w:val="0"/>
                    <w:spacing w:line="240" w:lineRule="auto"/>
                    <w:rPr>
                      <w:rFonts w:ascii="Aptos" w:hAnsi="Aptos"/>
                      <w:b/>
                      <w:bCs/>
                    </w:rPr>
                  </w:pPr>
                  <w:r w:rsidRPr="00C32338">
                    <w:rPr>
                      <w:rFonts w:ascii="Aptos" w:hAnsi="Aptos"/>
                      <w:b/>
                      <w:bCs/>
                    </w:rPr>
                    <w:t>Adults</w:t>
                  </w:r>
                </w:p>
              </w:tc>
              <w:tc>
                <w:tcPr>
                  <w:tcW w:w="1148" w:type="dxa"/>
                </w:tcPr>
                <w:p w14:paraId="339FE5FB" w14:textId="35DC52A4" w:rsidR="007D1E88" w:rsidRPr="00C32338" w:rsidRDefault="007D1E88" w:rsidP="00956FF6">
                  <w:pPr>
                    <w:widowControl w:val="0"/>
                    <w:spacing w:line="240" w:lineRule="auto"/>
                    <w:rPr>
                      <w:rFonts w:ascii="Aptos" w:hAnsi="Aptos"/>
                      <w:b/>
                      <w:bCs/>
                    </w:rPr>
                  </w:pPr>
                  <w:r w:rsidRPr="00C32338">
                    <w:rPr>
                      <w:rFonts w:ascii="Aptos" w:hAnsi="Aptos"/>
                      <w:b/>
                      <w:bCs/>
                    </w:rPr>
                    <w:t>Children and Adults</w:t>
                  </w:r>
                </w:p>
              </w:tc>
            </w:tr>
            <w:tr w:rsidR="007D1E88" w:rsidRPr="00C32338" w14:paraId="5BDD3365" w14:textId="77777777" w:rsidTr="006B55D0">
              <w:tc>
                <w:tcPr>
                  <w:tcW w:w="1147" w:type="dxa"/>
                </w:tcPr>
                <w:p w14:paraId="6932E527" w14:textId="298BB137" w:rsidR="007D1E88" w:rsidRPr="00C32338" w:rsidRDefault="007D1E88" w:rsidP="00956FF6">
                  <w:pPr>
                    <w:widowControl w:val="0"/>
                    <w:spacing w:line="240" w:lineRule="auto"/>
                    <w:rPr>
                      <w:rFonts w:ascii="Aptos" w:hAnsi="Aptos"/>
                    </w:rPr>
                  </w:pPr>
                  <w:r w:rsidRPr="00C32338">
                    <w:rPr>
                      <w:rFonts w:ascii="Aptos" w:hAnsi="Aptos"/>
                    </w:rPr>
                    <w:t>Basic</w:t>
                  </w:r>
                </w:p>
              </w:tc>
              <w:tc>
                <w:tcPr>
                  <w:tcW w:w="1148" w:type="dxa"/>
                </w:tcPr>
                <w:p w14:paraId="608DF211" w14:textId="77777777" w:rsidR="007D1E88" w:rsidRPr="00C32338" w:rsidRDefault="007D1E88" w:rsidP="00956FF6">
                  <w:pPr>
                    <w:widowControl w:val="0"/>
                    <w:spacing w:line="240" w:lineRule="auto"/>
                    <w:rPr>
                      <w:rFonts w:ascii="Aptos" w:hAnsi="Aptos"/>
                    </w:rPr>
                  </w:pPr>
                </w:p>
              </w:tc>
              <w:tc>
                <w:tcPr>
                  <w:tcW w:w="1148" w:type="dxa"/>
                </w:tcPr>
                <w:p w14:paraId="408C5B67" w14:textId="77777777" w:rsidR="007D1E88" w:rsidRPr="00C32338" w:rsidRDefault="007D1E88" w:rsidP="00956FF6">
                  <w:pPr>
                    <w:widowControl w:val="0"/>
                    <w:spacing w:line="240" w:lineRule="auto"/>
                    <w:rPr>
                      <w:rFonts w:ascii="Aptos" w:hAnsi="Aptos"/>
                    </w:rPr>
                  </w:pPr>
                </w:p>
              </w:tc>
              <w:tc>
                <w:tcPr>
                  <w:tcW w:w="1148" w:type="dxa"/>
                </w:tcPr>
                <w:p w14:paraId="639B6777" w14:textId="77777777" w:rsidR="007D1E88" w:rsidRPr="00C32338" w:rsidRDefault="007D1E88" w:rsidP="00956FF6">
                  <w:pPr>
                    <w:widowControl w:val="0"/>
                    <w:spacing w:line="240" w:lineRule="auto"/>
                    <w:rPr>
                      <w:rFonts w:ascii="Aptos" w:hAnsi="Aptos"/>
                    </w:rPr>
                  </w:pPr>
                </w:p>
              </w:tc>
            </w:tr>
            <w:tr w:rsidR="007D1E88" w:rsidRPr="00C32338" w14:paraId="2972A60C" w14:textId="77777777" w:rsidTr="006B55D0">
              <w:tc>
                <w:tcPr>
                  <w:tcW w:w="1147" w:type="dxa"/>
                </w:tcPr>
                <w:p w14:paraId="50098A80" w14:textId="21262A5C" w:rsidR="007D1E88" w:rsidRPr="00C32338" w:rsidRDefault="007D1E88" w:rsidP="00956FF6">
                  <w:pPr>
                    <w:widowControl w:val="0"/>
                    <w:spacing w:line="240" w:lineRule="auto"/>
                    <w:rPr>
                      <w:rFonts w:ascii="Aptos" w:hAnsi="Aptos"/>
                    </w:rPr>
                  </w:pPr>
                  <w:r w:rsidRPr="00C32338">
                    <w:rPr>
                      <w:rFonts w:ascii="Aptos" w:hAnsi="Aptos"/>
                    </w:rPr>
                    <w:t>Enhance</w:t>
                  </w:r>
                  <w:r w:rsidRPr="00C32338">
                    <w:rPr>
                      <w:rFonts w:ascii="Aptos" w:hAnsi="Aptos"/>
                    </w:rPr>
                    <w:lastRenderedPageBreak/>
                    <w:t>d</w:t>
                  </w:r>
                </w:p>
              </w:tc>
              <w:tc>
                <w:tcPr>
                  <w:tcW w:w="1148" w:type="dxa"/>
                </w:tcPr>
                <w:p w14:paraId="19131E0E" w14:textId="531BE279" w:rsidR="007D1E88" w:rsidRPr="00C32338" w:rsidRDefault="00FD7E2C" w:rsidP="00956FF6">
                  <w:pPr>
                    <w:widowControl w:val="0"/>
                    <w:spacing w:line="240" w:lineRule="auto"/>
                    <w:rPr>
                      <w:rFonts w:ascii="Aptos" w:hAnsi="Aptos"/>
                    </w:rPr>
                  </w:pPr>
                  <w:r w:rsidRPr="00C32338">
                    <w:rPr>
                      <w:rFonts w:ascii="Aptos" w:hAnsi="Aptos"/>
                    </w:rPr>
                    <w:lastRenderedPageBreak/>
                    <w:t>x</w:t>
                  </w:r>
                </w:p>
              </w:tc>
              <w:tc>
                <w:tcPr>
                  <w:tcW w:w="1148" w:type="dxa"/>
                </w:tcPr>
                <w:p w14:paraId="0D74B27D" w14:textId="77777777" w:rsidR="007D1E88" w:rsidRPr="00C32338" w:rsidRDefault="007D1E88" w:rsidP="00956FF6">
                  <w:pPr>
                    <w:widowControl w:val="0"/>
                    <w:spacing w:line="240" w:lineRule="auto"/>
                    <w:rPr>
                      <w:rFonts w:ascii="Aptos" w:hAnsi="Aptos"/>
                    </w:rPr>
                  </w:pPr>
                </w:p>
              </w:tc>
              <w:tc>
                <w:tcPr>
                  <w:tcW w:w="1148" w:type="dxa"/>
                </w:tcPr>
                <w:p w14:paraId="50F0301D" w14:textId="77777777" w:rsidR="007D1E88" w:rsidRPr="00C32338" w:rsidRDefault="007D1E88" w:rsidP="00956FF6">
                  <w:pPr>
                    <w:widowControl w:val="0"/>
                    <w:spacing w:line="240" w:lineRule="auto"/>
                    <w:rPr>
                      <w:rFonts w:ascii="Aptos" w:hAnsi="Aptos"/>
                    </w:rPr>
                  </w:pPr>
                </w:p>
              </w:tc>
            </w:tr>
          </w:tbl>
          <w:p w14:paraId="381E78B0" w14:textId="5D901163" w:rsidR="004808D0" w:rsidRPr="00C32338" w:rsidRDefault="004808D0" w:rsidP="007D1E88">
            <w:pPr>
              <w:widowControl w:val="0"/>
              <w:spacing w:line="240" w:lineRule="auto"/>
              <w:rPr>
                <w:rFonts w:ascii="Aptos" w:hAnsi="Aptos"/>
              </w:rPr>
            </w:pPr>
          </w:p>
        </w:tc>
      </w:tr>
      <w:tr w:rsidR="00E729AD" w:rsidRPr="00C32338"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Pr="00C32338" w:rsidRDefault="004808D0">
            <w:pPr>
              <w:widowControl w:val="0"/>
              <w:spacing w:line="240" w:lineRule="auto"/>
              <w:rPr>
                <w:rFonts w:ascii="Aptos" w:hAnsi="Aptos"/>
              </w:rPr>
            </w:pPr>
            <w:r w:rsidRPr="00C32338">
              <w:rPr>
                <w:rFonts w:ascii="Aptos" w:hAnsi="Aptos"/>
              </w:rPr>
              <w:lastRenderedPageBreak/>
              <w:t xml:space="preserve">Will this position have </w:t>
            </w:r>
            <w:r w:rsidR="00E729AD" w:rsidRPr="00C32338">
              <w:rPr>
                <w:rFonts w:ascii="Aptos" w:hAnsi="Aptos"/>
              </w:rPr>
              <w:t>Line Manager Responsibility</w:t>
            </w:r>
            <w:r w:rsidRPr="00C32338">
              <w:rPr>
                <w:rFonts w:ascii="Aptos" w:hAnsi="Aptos"/>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Pr="00C32338" w:rsidRDefault="00E729AD" w:rsidP="00761BA4">
            <w:pPr>
              <w:widowControl w:val="0"/>
              <w:spacing w:line="240" w:lineRule="auto"/>
              <w:rPr>
                <w:rFonts w:ascii="Aptos" w:hAnsi="Aptos"/>
              </w:rPr>
            </w:pPr>
            <w:r w:rsidRPr="00C32338">
              <w:rPr>
                <w:rFonts w:ascii="Aptos" w:hAnsi="Aptos"/>
              </w:rPr>
              <w:t>Dropdown Options:</w:t>
            </w:r>
          </w:p>
          <w:tbl>
            <w:tblPr>
              <w:tblStyle w:val="TableGrid0"/>
              <w:tblW w:w="0" w:type="auto"/>
              <w:tblLook w:val="04A0" w:firstRow="1" w:lastRow="0" w:firstColumn="1" w:lastColumn="0" w:noHBand="0" w:noVBand="1"/>
            </w:tblPr>
            <w:tblGrid>
              <w:gridCol w:w="1287"/>
            </w:tblGrid>
            <w:tr w:rsidR="007D1E88" w:rsidRPr="00C32338" w14:paraId="2986C441" w14:textId="77777777" w:rsidTr="007D1E88">
              <w:tc>
                <w:tcPr>
                  <w:tcW w:w="1287" w:type="dxa"/>
                </w:tcPr>
                <w:p w14:paraId="46FB15F9" w14:textId="24016ACB" w:rsidR="007D1E88" w:rsidRPr="00C32338" w:rsidRDefault="007D1E88" w:rsidP="00761BA4">
                  <w:pPr>
                    <w:widowControl w:val="0"/>
                    <w:spacing w:line="240" w:lineRule="auto"/>
                    <w:rPr>
                      <w:rFonts w:ascii="Aptos" w:hAnsi="Aptos"/>
                    </w:rPr>
                  </w:pPr>
                  <w:r w:rsidRPr="00C32338">
                    <w:rPr>
                      <w:rFonts w:ascii="Aptos" w:hAnsi="Aptos"/>
                    </w:rPr>
                    <w:t>Yes</w:t>
                  </w:r>
                  <w:r w:rsidR="00EB6D0F" w:rsidRPr="00C32338">
                    <w:rPr>
                      <w:rFonts w:ascii="Aptos" w:hAnsi="Aptos"/>
                    </w:rPr>
                    <w:t xml:space="preserve"> </w:t>
                  </w:r>
                </w:p>
              </w:tc>
            </w:tr>
            <w:tr w:rsidR="007D1E88" w:rsidRPr="00C32338" w14:paraId="209A65D3" w14:textId="77777777" w:rsidTr="007D1E88">
              <w:tc>
                <w:tcPr>
                  <w:tcW w:w="1287" w:type="dxa"/>
                </w:tcPr>
                <w:p w14:paraId="3223C070" w14:textId="0D26C933" w:rsidR="007D1E88" w:rsidRPr="00C32338" w:rsidRDefault="007D1E88" w:rsidP="00761BA4">
                  <w:pPr>
                    <w:widowControl w:val="0"/>
                    <w:spacing w:line="240" w:lineRule="auto"/>
                    <w:rPr>
                      <w:rFonts w:ascii="Aptos" w:hAnsi="Aptos"/>
                    </w:rPr>
                  </w:pPr>
                  <w:r w:rsidRPr="00C32338">
                    <w:rPr>
                      <w:rFonts w:ascii="Aptos" w:hAnsi="Aptos"/>
                    </w:rPr>
                    <w:t>No</w:t>
                  </w:r>
                  <w:r w:rsidR="00FD7E2C" w:rsidRPr="00C32338">
                    <w:rPr>
                      <w:rFonts w:ascii="Aptos" w:hAnsi="Aptos"/>
                    </w:rPr>
                    <w:t xml:space="preserve"> </w:t>
                  </w:r>
                  <w:r w:rsidR="00EB6D0F" w:rsidRPr="00C32338">
                    <w:rPr>
                      <w:rFonts w:ascii="Aptos" w:hAnsi="Aptos"/>
                    </w:rPr>
                    <w:t>X</w:t>
                  </w:r>
                </w:p>
              </w:tc>
            </w:tr>
          </w:tbl>
          <w:p w14:paraId="6D0DFAB4" w14:textId="0DDA307B" w:rsidR="006F7B5B" w:rsidRPr="00C32338" w:rsidRDefault="006F7B5B" w:rsidP="000057B5">
            <w:pPr>
              <w:widowControl w:val="0"/>
              <w:spacing w:line="240" w:lineRule="auto"/>
              <w:rPr>
                <w:rFonts w:ascii="Aptos" w:hAnsi="Aptos"/>
              </w:rPr>
            </w:pPr>
          </w:p>
        </w:tc>
      </w:tr>
    </w:tbl>
    <w:p w14:paraId="603C7E49" w14:textId="77777777" w:rsidR="00FD095D" w:rsidRPr="00C32338" w:rsidRDefault="00FD095D">
      <w:pPr>
        <w:spacing w:line="240" w:lineRule="auto"/>
        <w:rPr>
          <w:rFonts w:ascii="Aptos" w:hAnsi="Aptos"/>
        </w:rPr>
      </w:pPr>
    </w:p>
    <w:p w14:paraId="0BC59263" w14:textId="77777777" w:rsidR="00FD095D" w:rsidRPr="00C32338" w:rsidRDefault="00EA0ED6">
      <w:pPr>
        <w:spacing w:line="240" w:lineRule="auto"/>
        <w:jc w:val="center"/>
        <w:rPr>
          <w:rFonts w:ascii="Aptos" w:hAnsi="Aptos"/>
        </w:rPr>
      </w:pPr>
      <w:r w:rsidRPr="00C32338">
        <w:rPr>
          <w:rFonts w:ascii="Aptos" w:hAnsi="Aptos"/>
          <w:b/>
        </w:rPr>
        <w:t>Person Specification</w:t>
      </w:r>
      <w:r w:rsidRPr="00C32338">
        <w:rPr>
          <w:rFonts w:ascii="Aptos" w:hAnsi="Aptos"/>
          <w:b/>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089"/>
        <w:gridCol w:w="3471"/>
      </w:tblGrid>
      <w:tr w:rsidR="00FD095D" w:rsidRPr="00C32338"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C32338" w:rsidRDefault="00EA0ED6">
            <w:pPr>
              <w:widowControl w:val="0"/>
              <w:spacing w:line="240" w:lineRule="auto"/>
              <w:rPr>
                <w:rFonts w:ascii="Aptos" w:hAnsi="Aptos"/>
                <w:b/>
                <w:bCs/>
              </w:rPr>
            </w:pPr>
            <w:r w:rsidRPr="00C32338">
              <w:rPr>
                <w:rFonts w:ascii="Aptos" w:hAnsi="Aptos"/>
                <w:b/>
                <w:bCs/>
              </w:rPr>
              <w:t>Essential Criteria</w:t>
            </w:r>
          </w:p>
        </w:tc>
      </w:tr>
      <w:tr w:rsidR="00FD095D" w:rsidRPr="00C32338"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Pr="00C32338" w:rsidRDefault="001643F4" w:rsidP="001643F4">
            <w:pPr>
              <w:widowControl w:val="0"/>
              <w:spacing w:line="240" w:lineRule="auto"/>
              <w:rPr>
                <w:rFonts w:ascii="Aptos" w:hAnsi="Aptos"/>
              </w:rPr>
            </w:pPr>
            <w:r w:rsidRPr="00C32338">
              <w:rPr>
                <w:rFonts w:ascii="Aptos" w:hAnsi="Aptos"/>
              </w:rPr>
              <w:t>Method of Assessment (M.O.A): AF = Application Form; E = Work Based Exercise; I = Interview;</w:t>
            </w:r>
          </w:p>
          <w:p w14:paraId="0EB162E0" w14:textId="02009B68" w:rsidR="00FD095D" w:rsidRPr="00C32338" w:rsidRDefault="001643F4" w:rsidP="001643F4">
            <w:pPr>
              <w:widowControl w:val="0"/>
              <w:spacing w:line="240" w:lineRule="auto"/>
              <w:rPr>
                <w:rFonts w:ascii="Aptos" w:hAnsi="Aptos"/>
              </w:rPr>
            </w:pPr>
            <w:r w:rsidRPr="00C32338">
              <w:rPr>
                <w:rFonts w:ascii="Aptos" w:hAnsi="Aptos"/>
              </w:rPr>
              <w:t>P = Presentation; Q = Qualifications</w:t>
            </w:r>
          </w:p>
        </w:tc>
      </w:tr>
      <w:tr w:rsidR="000C0764" w:rsidRPr="00C32338" w14:paraId="2A26B06B"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C32338" w:rsidRDefault="000C0764" w:rsidP="00E41A04">
            <w:pPr>
              <w:widowControl w:val="0"/>
              <w:spacing w:line="240" w:lineRule="auto"/>
              <w:rPr>
                <w:rFonts w:ascii="Aptos" w:hAnsi="Aptos"/>
                <w:b/>
                <w:bCs/>
              </w:rPr>
            </w:pPr>
            <w:r w:rsidRPr="00C32338">
              <w:rPr>
                <w:rFonts w:ascii="Aptos" w:hAnsi="Aptos"/>
                <w:b/>
                <w:bCs/>
              </w:rPr>
              <w:t>CRITERIA</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C32338" w:rsidRDefault="000C0764" w:rsidP="00E41A04">
            <w:pPr>
              <w:widowControl w:val="0"/>
              <w:spacing w:line="240" w:lineRule="auto"/>
              <w:rPr>
                <w:rFonts w:ascii="Aptos" w:hAnsi="Aptos"/>
                <w:b/>
                <w:bCs/>
              </w:rPr>
            </w:pPr>
            <w:r w:rsidRPr="00C32338">
              <w:rPr>
                <w:rFonts w:ascii="Aptos" w:hAnsi="Aptos"/>
                <w:b/>
                <w:bCs/>
              </w:rPr>
              <w:t>Method of Assessment (M.O.A)</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Pr="00C32338" w:rsidRDefault="000C0764" w:rsidP="00E41A04">
            <w:pPr>
              <w:widowControl w:val="0"/>
              <w:spacing w:line="240" w:lineRule="auto"/>
              <w:rPr>
                <w:rFonts w:ascii="Aptos" w:hAnsi="Aptos"/>
              </w:rPr>
            </w:pPr>
            <w:r w:rsidRPr="00C32338">
              <w:rPr>
                <w:rFonts w:ascii="Aptos" w:hAnsi="Aptos"/>
              </w:rPr>
              <w:t>ESSENTIAL</w:t>
            </w:r>
          </w:p>
        </w:tc>
      </w:tr>
      <w:tr w:rsidR="00F9770B" w:rsidRPr="00C32338" w14:paraId="1CB09625"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7777777" w:rsidR="00F9770B" w:rsidRPr="00C32338" w:rsidRDefault="00F9770B" w:rsidP="00E41A04">
            <w:pPr>
              <w:widowControl w:val="0"/>
              <w:spacing w:line="240" w:lineRule="auto"/>
              <w:rPr>
                <w:rFonts w:ascii="Aptos" w:hAnsi="Aptos"/>
              </w:rPr>
            </w:pPr>
            <w:bookmarkStart w:id="0" w:name="_Hlk169194760"/>
            <w:r w:rsidRPr="00C32338">
              <w:rPr>
                <w:rFonts w:ascii="Aptos" w:hAnsi="Aptos"/>
              </w:rPr>
              <w:t>Qualifications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18263F8E" w:rsidR="00F9770B" w:rsidRPr="00C32338" w:rsidRDefault="00F9770B" w:rsidP="00E41A04">
            <w:pPr>
              <w:widowControl w:val="0"/>
              <w:spacing w:line="240" w:lineRule="auto"/>
              <w:rPr>
                <w:rFonts w:ascii="Aptos" w:hAnsi="Aptos"/>
              </w:rPr>
            </w:pPr>
            <w:r w:rsidRPr="00C32338">
              <w:rPr>
                <w:rFonts w:ascii="Aptos" w:hAnsi="Aptos"/>
              </w:rPr>
              <w:t>AF</w:t>
            </w:r>
            <w:r w:rsidR="00044681">
              <w:rPr>
                <w:rFonts w:ascii="Aptos" w:hAnsi="Aptos"/>
              </w:rPr>
              <w:t>/Q</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53A5DA32" w14:textId="048D004E" w:rsidR="00F9770B" w:rsidRPr="00C32338" w:rsidRDefault="00600643" w:rsidP="00EB6D0F">
            <w:pPr>
              <w:keepNext/>
              <w:spacing w:after="0" w:line="240" w:lineRule="auto"/>
              <w:rPr>
                <w:rFonts w:ascii="Aptos" w:hAnsi="Aptos" w:cstheme="minorHAnsi"/>
              </w:rPr>
            </w:pPr>
            <w:r w:rsidRPr="00C32338">
              <w:rPr>
                <w:rFonts w:ascii="Aptos" w:hAnsi="Aptos" w:cs="Arial"/>
              </w:rPr>
              <w:t>A social work qualification is advantageous but not essential</w:t>
            </w:r>
          </w:p>
        </w:tc>
      </w:tr>
      <w:tr w:rsidR="00F9770B" w:rsidRPr="00C32338" w14:paraId="1E63AA72"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716A6760" w:rsidR="00F9770B" w:rsidRPr="00C32338" w:rsidRDefault="00D160EF" w:rsidP="00E41A04">
            <w:pPr>
              <w:widowControl w:val="0"/>
              <w:spacing w:line="240" w:lineRule="auto"/>
              <w:rPr>
                <w:rFonts w:ascii="Aptos" w:hAnsi="Aptos"/>
              </w:rPr>
            </w:pPr>
            <w:r w:rsidRPr="00C32338">
              <w:rPr>
                <w:rFonts w:ascii="Aptos" w:hAnsi="Aptos"/>
              </w:rPr>
              <w:t>Training</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77777777" w:rsidR="00F9770B" w:rsidRPr="00C32338" w:rsidRDefault="00F9770B"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0613E5A4" w:rsidR="00F9770B" w:rsidRPr="00C32338" w:rsidRDefault="006A1DAF" w:rsidP="00765D8E">
            <w:pPr>
              <w:ind w:right="40"/>
              <w:rPr>
                <w:rFonts w:ascii="Aptos" w:hAnsi="Aptos" w:cs="Arial"/>
                <w:snapToGrid w:val="0"/>
                <w:color w:val="000000"/>
              </w:rPr>
            </w:pPr>
            <w:r w:rsidRPr="00C32338">
              <w:rPr>
                <w:rFonts w:ascii="Aptos" w:hAnsi="Aptos" w:cs="Arial"/>
              </w:rPr>
              <w:t>Willingness to attend training as directed</w:t>
            </w:r>
          </w:p>
        </w:tc>
      </w:tr>
      <w:tr w:rsidR="00F9770B" w:rsidRPr="00C32338" w14:paraId="7EE960E8"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Pr="00C32338" w:rsidRDefault="00F9770B" w:rsidP="00E41A04">
            <w:pPr>
              <w:widowControl w:val="0"/>
              <w:spacing w:line="240" w:lineRule="auto"/>
              <w:rPr>
                <w:rFonts w:ascii="Aptos" w:hAnsi="Aptos"/>
              </w:rPr>
            </w:pPr>
            <w:r w:rsidRPr="00C32338">
              <w:rPr>
                <w:rFonts w:ascii="Aptos" w:hAnsi="Aptos"/>
              </w:rPr>
              <w:t>Experience</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77777777" w:rsidR="00F9770B" w:rsidRPr="00C32338" w:rsidRDefault="00F9770B"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5F05DC82" w14:textId="2C7E6AE5" w:rsidR="00F9770B" w:rsidRPr="00C32338" w:rsidRDefault="00B809D4" w:rsidP="000012C7">
            <w:pPr>
              <w:suppressAutoHyphens w:val="0"/>
              <w:spacing w:after="0" w:line="240" w:lineRule="auto"/>
              <w:rPr>
                <w:rFonts w:ascii="Aptos" w:hAnsi="Aptos" w:cs="Arial"/>
                <w:color w:val="000000" w:themeColor="text1"/>
              </w:rPr>
            </w:pPr>
            <w:r w:rsidRPr="00C32338">
              <w:rPr>
                <w:rFonts w:ascii="Aptos" w:hAnsi="Aptos" w:cs="Arial"/>
                <w:color w:val="000000" w:themeColor="text1"/>
              </w:rPr>
              <w:t>Experience of work within the Criminal Justice setting including the application of risk frameworks</w:t>
            </w:r>
          </w:p>
        </w:tc>
      </w:tr>
      <w:bookmarkEnd w:id="0"/>
      <w:tr w:rsidR="00F9770B" w:rsidRPr="00C32338" w14:paraId="47DC3A4A"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77777777" w:rsidR="00F9770B" w:rsidRPr="00C32338" w:rsidRDefault="00F9770B" w:rsidP="00E41A04">
            <w:pPr>
              <w:widowControl w:val="0"/>
              <w:spacing w:line="240" w:lineRule="auto"/>
              <w:rPr>
                <w:rFonts w:ascii="Aptos" w:hAnsi="Aptos"/>
              </w:rPr>
            </w:pPr>
            <w:r w:rsidRPr="00C32338">
              <w:rPr>
                <w:rFonts w:ascii="Aptos" w:hAnsi="Aptos"/>
              </w:rPr>
              <w:t>Experience</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77777777" w:rsidR="00F9770B" w:rsidRPr="00C32338" w:rsidRDefault="00F9770B"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0733F0E9" w:rsidR="00F9770B" w:rsidRPr="00C32338" w:rsidRDefault="00BE7411" w:rsidP="00C32338">
            <w:pPr>
              <w:suppressAutoHyphens w:val="0"/>
              <w:spacing w:after="0" w:line="240" w:lineRule="auto"/>
              <w:rPr>
                <w:rFonts w:ascii="Aptos" w:hAnsi="Aptos" w:cs="Arial"/>
                <w:color w:val="000000" w:themeColor="text1"/>
              </w:rPr>
            </w:pPr>
            <w:r w:rsidRPr="00C32338">
              <w:rPr>
                <w:rFonts w:ascii="Aptos" w:hAnsi="Aptos" w:cs="Arial"/>
                <w:color w:val="000000" w:themeColor="text1"/>
              </w:rPr>
              <w:t xml:space="preserve">Experience of working with </w:t>
            </w:r>
            <w:r w:rsidR="00901709">
              <w:rPr>
                <w:rFonts w:ascii="Aptos" w:hAnsi="Aptos" w:cs="Arial"/>
                <w:color w:val="000000" w:themeColor="text1"/>
              </w:rPr>
              <w:t>children</w:t>
            </w:r>
            <w:r w:rsidRPr="00C32338">
              <w:rPr>
                <w:rFonts w:ascii="Aptos" w:hAnsi="Aptos" w:cs="Arial"/>
                <w:color w:val="000000" w:themeColor="text1"/>
              </w:rPr>
              <w:t xml:space="preserve"> who offend and their </w:t>
            </w:r>
            <w:r w:rsidR="00901709">
              <w:rPr>
                <w:rFonts w:ascii="Aptos" w:hAnsi="Aptos" w:cs="Arial"/>
                <w:color w:val="000000" w:themeColor="text1"/>
              </w:rPr>
              <w:t>care-givers</w:t>
            </w:r>
          </w:p>
        </w:tc>
      </w:tr>
      <w:tr w:rsidR="00AA5D74" w:rsidRPr="00C32338" w14:paraId="193D1A37"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4B6219" w14:textId="335F256D" w:rsidR="00AA5D74" w:rsidRPr="00C32338" w:rsidRDefault="00AA5D74" w:rsidP="00E41A04">
            <w:pPr>
              <w:widowControl w:val="0"/>
              <w:spacing w:line="240" w:lineRule="auto"/>
              <w:rPr>
                <w:rFonts w:ascii="Aptos" w:hAnsi="Aptos"/>
              </w:rPr>
            </w:pPr>
            <w:r w:rsidRPr="00C32338">
              <w:rPr>
                <w:rFonts w:ascii="Aptos" w:hAnsi="Aptos"/>
              </w:rPr>
              <w:t>Experience</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69FF4773" w14:textId="1362457B" w:rsidR="00AA5D74" w:rsidRPr="00C32338" w:rsidRDefault="00AA5D74" w:rsidP="00E41A04">
            <w:pPr>
              <w:widowControl w:val="0"/>
              <w:spacing w:line="240" w:lineRule="auto"/>
              <w:rPr>
                <w:rFonts w:ascii="Aptos" w:hAnsi="Aptos"/>
              </w:rPr>
            </w:pPr>
            <w:r w:rsidRPr="00C32338">
              <w:rPr>
                <w:rFonts w:ascii="Aptos" w:hAnsi="Aptos"/>
              </w:rPr>
              <w:t>AF</w:t>
            </w:r>
            <w:r w:rsidR="006549F6" w:rsidRPr="00C32338">
              <w:rPr>
                <w:rFonts w:ascii="Aptos" w:hAnsi="Aptos"/>
              </w:rPr>
              <w:t>/I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0164F5FA" w14:textId="178D2E38" w:rsidR="00AA5D74" w:rsidRPr="00C32338" w:rsidRDefault="00AE6E26" w:rsidP="00C77C93">
            <w:pPr>
              <w:suppressAutoHyphens w:val="0"/>
              <w:spacing w:after="0" w:line="240" w:lineRule="auto"/>
              <w:rPr>
                <w:rFonts w:ascii="Aptos" w:hAnsi="Aptos" w:cs="Arial"/>
                <w:color w:val="000000" w:themeColor="text1"/>
              </w:rPr>
            </w:pPr>
            <w:r w:rsidRPr="00C32338">
              <w:rPr>
                <w:rFonts w:ascii="Aptos" w:hAnsi="Aptos" w:cs="Arial"/>
                <w:color w:val="000000" w:themeColor="text1"/>
              </w:rPr>
              <w:t>Experience of meeting the needs of varying racial and cultural communities and young women</w:t>
            </w:r>
          </w:p>
        </w:tc>
      </w:tr>
      <w:tr w:rsidR="001B363F" w:rsidRPr="00C32338" w14:paraId="6AD14077"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D90833" w14:textId="4817FD11" w:rsidR="001B363F" w:rsidRPr="00C32338" w:rsidRDefault="00EA0E4A" w:rsidP="00E41A04">
            <w:pPr>
              <w:widowControl w:val="0"/>
              <w:spacing w:line="240" w:lineRule="auto"/>
              <w:rPr>
                <w:rFonts w:ascii="Aptos" w:hAnsi="Aptos"/>
              </w:rPr>
            </w:pPr>
            <w:r w:rsidRPr="00C32338">
              <w:rPr>
                <w:rFonts w:ascii="Aptos" w:hAnsi="Aptos"/>
              </w:rPr>
              <w:t>Experience</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321C71AF" w14:textId="06CBE1DA" w:rsidR="001B363F" w:rsidRPr="00C32338" w:rsidRDefault="00EA0E4A"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0842194C" w14:textId="3C926885" w:rsidR="001B363F" w:rsidRPr="00C32338" w:rsidRDefault="00505C38" w:rsidP="00140935">
            <w:pPr>
              <w:suppressAutoHyphens w:val="0"/>
              <w:spacing w:after="0" w:line="240" w:lineRule="auto"/>
              <w:rPr>
                <w:rFonts w:ascii="Aptos" w:hAnsi="Aptos" w:cs="Arial"/>
                <w:color w:val="000000" w:themeColor="text1"/>
              </w:rPr>
            </w:pPr>
            <w:r w:rsidRPr="00C32338">
              <w:rPr>
                <w:rFonts w:ascii="Aptos" w:hAnsi="Aptos" w:cs="Arial"/>
                <w:color w:val="000000" w:themeColor="text1"/>
              </w:rPr>
              <w:t>Experience of report writing</w:t>
            </w:r>
          </w:p>
        </w:tc>
      </w:tr>
      <w:tr w:rsidR="001B363F" w:rsidRPr="00C32338" w14:paraId="2E15902A"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78D32CD" w14:textId="751C80A2" w:rsidR="001B363F" w:rsidRPr="00C32338" w:rsidRDefault="00EA0E4A" w:rsidP="00E41A04">
            <w:pPr>
              <w:widowControl w:val="0"/>
              <w:spacing w:line="240" w:lineRule="auto"/>
              <w:rPr>
                <w:rFonts w:ascii="Aptos" w:hAnsi="Aptos"/>
              </w:rPr>
            </w:pPr>
            <w:r w:rsidRPr="00C32338">
              <w:rPr>
                <w:rFonts w:ascii="Aptos" w:hAnsi="Aptos"/>
              </w:rPr>
              <w:t>Experience</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0EE2AFA7" w14:textId="62662195" w:rsidR="001B363F" w:rsidRPr="00C32338" w:rsidRDefault="00EA0E4A"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29795098" w14:textId="44AA81B4" w:rsidR="001B363F" w:rsidRPr="00830AFC" w:rsidRDefault="00BD7B1E" w:rsidP="001D6180">
            <w:pPr>
              <w:suppressAutoHyphens w:val="0"/>
              <w:spacing w:after="0" w:line="240" w:lineRule="auto"/>
              <w:rPr>
                <w:rFonts w:ascii="Aptos" w:hAnsi="Aptos" w:cs="Arial"/>
                <w:color w:val="000000" w:themeColor="text1"/>
              </w:rPr>
            </w:pPr>
            <w:r w:rsidRPr="00C32338">
              <w:rPr>
                <w:rFonts w:ascii="Aptos" w:hAnsi="Aptos" w:cs="Arial"/>
                <w:color w:val="000000" w:themeColor="text1"/>
              </w:rPr>
              <w:t xml:space="preserve">Experience of undertaking assessments including safeguarding and vulnerability </w:t>
            </w:r>
          </w:p>
        </w:tc>
      </w:tr>
      <w:tr w:rsidR="00F9770B" w:rsidRPr="00C32338" w14:paraId="2C26988D"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6DC0801A" w:rsidR="00F9770B" w:rsidRPr="00C32338" w:rsidRDefault="00DF128E" w:rsidP="00E41A04">
            <w:pPr>
              <w:widowControl w:val="0"/>
              <w:spacing w:line="240" w:lineRule="auto"/>
              <w:rPr>
                <w:rFonts w:ascii="Aptos" w:hAnsi="Aptos"/>
              </w:rPr>
            </w:pPr>
            <w:r w:rsidRPr="00C32338">
              <w:rPr>
                <w:rFonts w:ascii="Aptos" w:hAnsi="Aptos"/>
              </w:rPr>
              <w:t>Experience</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77777777" w:rsidR="00F9770B" w:rsidRPr="00C32338" w:rsidRDefault="00F9770B"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4F633224" w:rsidR="00F9770B" w:rsidRPr="00C32338" w:rsidRDefault="008941C7" w:rsidP="001F5884">
            <w:pPr>
              <w:suppressAutoHyphens w:val="0"/>
              <w:spacing w:after="0" w:line="240" w:lineRule="auto"/>
              <w:rPr>
                <w:rFonts w:ascii="Aptos" w:hAnsi="Aptos"/>
              </w:rPr>
            </w:pPr>
            <w:r w:rsidRPr="00C32338">
              <w:rPr>
                <w:rFonts w:ascii="Aptos" w:hAnsi="Aptos" w:cs="Arial"/>
                <w:color w:val="000000" w:themeColor="text1"/>
              </w:rPr>
              <w:t xml:space="preserve">Working knowledge and awareness of Children &amp; Young People Legislation, in particular the Criminal legislation as it applies </w:t>
            </w:r>
            <w:r w:rsidR="006833E9">
              <w:rPr>
                <w:rFonts w:ascii="Aptos" w:hAnsi="Aptos" w:cs="Arial"/>
                <w:color w:val="000000" w:themeColor="text1"/>
              </w:rPr>
              <w:t xml:space="preserve">to </w:t>
            </w:r>
            <w:r w:rsidRPr="00C32338">
              <w:rPr>
                <w:rFonts w:ascii="Aptos" w:hAnsi="Aptos" w:cs="Arial"/>
                <w:color w:val="000000" w:themeColor="text1"/>
              </w:rPr>
              <w:t>children</w:t>
            </w:r>
            <w:r w:rsidR="006833E9">
              <w:rPr>
                <w:rFonts w:ascii="Aptos" w:hAnsi="Aptos" w:cs="Arial"/>
                <w:color w:val="000000" w:themeColor="text1"/>
              </w:rPr>
              <w:t xml:space="preserve"> and young people.</w:t>
            </w:r>
          </w:p>
        </w:tc>
      </w:tr>
      <w:tr w:rsidR="00F9770B" w:rsidRPr="00C32338" w14:paraId="5C782F26"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27781981" w:rsidR="00F9770B" w:rsidRPr="00C32338" w:rsidRDefault="00C90DDA" w:rsidP="00E41A04">
            <w:pPr>
              <w:widowControl w:val="0"/>
              <w:spacing w:line="240" w:lineRule="auto"/>
              <w:rPr>
                <w:rFonts w:ascii="Aptos" w:hAnsi="Aptos"/>
              </w:rPr>
            </w:pPr>
            <w:r w:rsidRPr="00C32338">
              <w:rPr>
                <w:rFonts w:ascii="Aptos" w:hAnsi="Aptos"/>
              </w:rPr>
              <w:lastRenderedPageBreak/>
              <w:t>Experience</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77777777" w:rsidR="00F9770B" w:rsidRPr="00C32338" w:rsidRDefault="00F9770B"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2AB26493" w:rsidR="00F9770B" w:rsidRPr="00C32338" w:rsidRDefault="00A70A77" w:rsidP="00E41A04">
            <w:pPr>
              <w:widowControl w:val="0"/>
              <w:spacing w:line="240" w:lineRule="auto"/>
              <w:rPr>
                <w:rFonts w:ascii="Aptos" w:hAnsi="Aptos"/>
              </w:rPr>
            </w:pPr>
            <w:r w:rsidRPr="00C32338">
              <w:rPr>
                <w:rFonts w:ascii="Aptos" w:hAnsi="Aptos" w:cs="Arial"/>
                <w:color w:val="000000" w:themeColor="text1"/>
              </w:rPr>
              <w:t>Knowledge and understanding of the bail and remand process as it relates to</w:t>
            </w:r>
            <w:r w:rsidR="006833E9">
              <w:rPr>
                <w:rFonts w:ascii="Aptos" w:hAnsi="Aptos" w:cs="Arial"/>
                <w:color w:val="000000" w:themeColor="text1"/>
              </w:rPr>
              <w:t xml:space="preserve"> children</w:t>
            </w:r>
            <w:r w:rsidR="00EE4C02">
              <w:rPr>
                <w:rFonts w:ascii="Aptos" w:hAnsi="Aptos" w:cs="Arial"/>
                <w:color w:val="000000" w:themeColor="text1"/>
              </w:rPr>
              <w:t>.</w:t>
            </w:r>
          </w:p>
        </w:tc>
      </w:tr>
      <w:tr w:rsidR="00F9770B" w:rsidRPr="00C32338" w14:paraId="044C2E44"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77777777" w:rsidR="00F9770B" w:rsidRPr="00C32338" w:rsidRDefault="00F9770B"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36D0B1DE" w:rsidR="00F9770B" w:rsidRPr="00C32338" w:rsidRDefault="00F9770B" w:rsidP="00E41A04">
            <w:pPr>
              <w:widowControl w:val="0"/>
              <w:spacing w:line="240" w:lineRule="auto"/>
              <w:rPr>
                <w:rFonts w:ascii="Aptos" w:hAnsi="Aptos"/>
              </w:rPr>
            </w:pPr>
            <w:r w:rsidRPr="00C32338">
              <w:rPr>
                <w:rFonts w:ascii="Aptos" w:hAnsi="Aptos"/>
              </w:rPr>
              <w:t>AF</w:t>
            </w:r>
            <w:r w:rsidR="00937C38" w:rsidRPr="00C32338">
              <w:rPr>
                <w:rFonts w:ascii="Aptos" w:hAnsi="Aptos"/>
              </w:rPr>
              <w:t>/I</w:t>
            </w:r>
            <w:r w:rsidR="0014203B" w:rsidRPr="00C32338">
              <w:rPr>
                <w:rFonts w:ascii="Aptos" w:hAnsi="Aptos"/>
              </w:rPr>
              <w:t>/T</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25E7CB4E" w14:textId="77777777" w:rsidR="00D75B72" w:rsidRPr="00C32338" w:rsidRDefault="00D75B72" w:rsidP="00D75B72">
            <w:pPr>
              <w:suppressAutoHyphens w:val="0"/>
              <w:spacing w:after="0" w:line="240" w:lineRule="auto"/>
              <w:rPr>
                <w:rFonts w:ascii="Aptos" w:hAnsi="Aptos" w:cs="Arial"/>
              </w:rPr>
            </w:pPr>
            <w:r w:rsidRPr="00C32338">
              <w:rPr>
                <w:rFonts w:ascii="Aptos" w:hAnsi="Aptos" w:cs="Arial"/>
              </w:rPr>
              <w:t>Ability to produce good quality court reports.</w:t>
            </w:r>
          </w:p>
          <w:p w14:paraId="2D508006" w14:textId="273A7126" w:rsidR="00F9770B" w:rsidRPr="00C32338" w:rsidRDefault="00F9770B" w:rsidP="00C90DDA">
            <w:pPr>
              <w:suppressAutoHyphens w:val="0"/>
              <w:spacing w:after="0" w:line="240" w:lineRule="auto"/>
              <w:rPr>
                <w:rFonts w:ascii="Aptos" w:hAnsi="Aptos"/>
              </w:rPr>
            </w:pPr>
          </w:p>
        </w:tc>
      </w:tr>
      <w:tr w:rsidR="00F9770B" w:rsidRPr="00C32338" w14:paraId="288F3354"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7777777" w:rsidR="00F9770B" w:rsidRPr="00C32338" w:rsidRDefault="00F9770B"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221E35A8" w:rsidR="00F9770B" w:rsidRPr="00C32338" w:rsidRDefault="00937C38" w:rsidP="00E41A04">
            <w:pPr>
              <w:widowControl w:val="0"/>
              <w:spacing w:line="240" w:lineRule="auto"/>
              <w:rPr>
                <w:rFonts w:ascii="Aptos" w:hAnsi="Aptos"/>
              </w:rPr>
            </w:pPr>
            <w:r w:rsidRPr="00C32338">
              <w:rPr>
                <w:rFonts w:ascii="Aptos" w:hAnsi="Aptos"/>
              </w:rPr>
              <w:t>AF</w:t>
            </w:r>
            <w:r w:rsidR="001108EE" w:rsidRPr="00C32338">
              <w:rPr>
                <w:rFonts w:ascii="Aptos" w:hAnsi="Aptos"/>
              </w:rPr>
              <w:t>/I/T</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31255AED" w14:textId="28B6EBE9" w:rsidR="00A834DA" w:rsidRPr="00C32338" w:rsidRDefault="00A834DA" w:rsidP="00A834DA">
            <w:pPr>
              <w:suppressAutoHyphens w:val="0"/>
              <w:spacing w:after="0" w:line="240" w:lineRule="auto"/>
              <w:rPr>
                <w:rFonts w:ascii="Aptos" w:hAnsi="Aptos" w:cs="Arial"/>
              </w:rPr>
            </w:pPr>
            <w:r w:rsidRPr="00C32338">
              <w:rPr>
                <w:rFonts w:ascii="Aptos" w:hAnsi="Aptos" w:cs="Arial"/>
              </w:rPr>
              <w:t>Ability to co-ordinate the assessments of</w:t>
            </w:r>
            <w:r w:rsidR="009F1004">
              <w:rPr>
                <w:rFonts w:ascii="Aptos" w:hAnsi="Aptos" w:cs="Arial"/>
              </w:rPr>
              <w:t xml:space="preserve"> children</w:t>
            </w:r>
            <w:r w:rsidRPr="00C32338">
              <w:rPr>
                <w:rFonts w:ascii="Aptos" w:hAnsi="Aptos" w:cs="Arial"/>
              </w:rPr>
              <w:t xml:space="preserve"> </w:t>
            </w:r>
            <w:r w:rsidR="003C3654" w:rsidRPr="00C32338">
              <w:rPr>
                <w:rFonts w:ascii="Aptos" w:hAnsi="Aptos" w:cs="Arial"/>
              </w:rPr>
              <w:t>regarding</w:t>
            </w:r>
            <w:r w:rsidRPr="00C32338">
              <w:rPr>
                <w:rFonts w:ascii="Aptos" w:hAnsi="Aptos" w:cs="Arial"/>
              </w:rPr>
              <w:t xml:space="preserve"> public protection prevention of offending, risk and safeguarding</w:t>
            </w:r>
          </w:p>
          <w:p w14:paraId="702723A4" w14:textId="70CE5AE4" w:rsidR="00F9770B" w:rsidRPr="00C32338" w:rsidRDefault="00F9770B" w:rsidP="004A40BE">
            <w:pPr>
              <w:suppressAutoHyphens w:val="0"/>
              <w:spacing w:after="0" w:line="240" w:lineRule="auto"/>
              <w:rPr>
                <w:rFonts w:ascii="Aptos" w:hAnsi="Aptos"/>
              </w:rPr>
            </w:pPr>
          </w:p>
        </w:tc>
      </w:tr>
      <w:tr w:rsidR="00F9770B" w:rsidRPr="00C32338" w14:paraId="4D5821E3"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7777777" w:rsidR="00F9770B" w:rsidRPr="00C32338" w:rsidRDefault="00F9770B"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2BC8DF50" w:rsidR="00F9770B" w:rsidRPr="00C32338" w:rsidRDefault="00937C38" w:rsidP="00E41A04">
            <w:pPr>
              <w:widowControl w:val="0"/>
              <w:spacing w:line="240" w:lineRule="auto"/>
              <w:rPr>
                <w:rFonts w:ascii="Aptos" w:hAnsi="Aptos"/>
              </w:rPr>
            </w:pPr>
            <w:r w:rsidRPr="00C32338">
              <w:rPr>
                <w:rFonts w:ascii="Aptos" w:hAnsi="Aptos"/>
              </w:rPr>
              <w:t>AF</w:t>
            </w:r>
            <w:r w:rsidR="00D47A2F" w:rsidRPr="00C32338">
              <w:rPr>
                <w:rFonts w:ascii="Aptos" w:hAnsi="Aptos"/>
              </w:rPr>
              <w:t>/I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51C92B05" w14:textId="77777777" w:rsidR="003C3654" w:rsidRPr="00C32338" w:rsidRDefault="003C3654" w:rsidP="003C3654">
            <w:pPr>
              <w:suppressAutoHyphens w:val="0"/>
              <w:spacing w:after="0" w:line="240" w:lineRule="auto"/>
              <w:rPr>
                <w:rFonts w:ascii="Aptos" w:hAnsi="Aptos" w:cs="Arial"/>
              </w:rPr>
            </w:pPr>
            <w:r w:rsidRPr="00C32338">
              <w:rPr>
                <w:rFonts w:ascii="Aptos" w:hAnsi="Aptos" w:cs="Arial"/>
              </w:rPr>
              <w:t>Ability to work well in a pressurized environment, meeting short deadlines and prioritize workload accordingly</w:t>
            </w:r>
          </w:p>
          <w:p w14:paraId="6A7CB5D2" w14:textId="08138B29" w:rsidR="007E31C7" w:rsidRPr="00C32338" w:rsidRDefault="007E31C7" w:rsidP="005E23F2">
            <w:pPr>
              <w:suppressAutoHyphens w:val="0"/>
              <w:spacing w:after="0" w:line="240" w:lineRule="auto"/>
              <w:rPr>
                <w:rFonts w:ascii="Aptos" w:hAnsi="Aptos"/>
              </w:rPr>
            </w:pPr>
          </w:p>
        </w:tc>
      </w:tr>
      <w:tr w:rsidR="00F9770B" w:rsidRPr="00C32338" w14:paraId="3AAE150C"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361D2CBA" w:rsidR="00F9770B" w:rsidRPr="00C32338" w:rsidRDefault="00D160EF"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77777777" w:rsidR="00F9770B" w:rsidRPr="00C32338" w:rsidRDefault="00F9770B" w:rsidP="00E41A04">
            <w:pPr>
              <w:widowControl w:val="0"/>
              <w:spacing w:line="240" w:lineRule="auto"/>
              <w:rPr>
                <w:rFonts w:ascii="Aptos" w:hAnsi="Aptos"/>
              </w:rPr>
            </w:pPr>
            <w:r w:rsidRPr="00C32338">
              <w:rPr>
                <w:rFonts w:ascii="Aptos" w:hAnsi="Aptos"/>
              </w:rPr>
              <w:t>AF</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32F32D25" w14:textId="61C753D7" w:rsidR="006A582D" w:rsidRPr="00C32338" w:rsidRDefault="006A582D" w:rsidP="006A582D">
            <w:pPr>
              <w:suppressAutoHyphens w:val="0"/>
              <w:spacing w:after="0" w:line="240" w:lineRule="auto"/>
              <w:rPr>
                <w:rFonts w:ascii="Aptos" w:hAnsi="Aptos" w:cs="Arial"/>
              </w:rPr>
            </w:pPr>
            <w:r w:rsidRPr="00C32338">
              <w:rPr>
                <w:rFonts w:ascii="Aptos" w:hAnsi="Aptos" w:cs="Arial"/>
              </w:rPr>
              <w:t>Ability to ensure that the Y</w:t>
            </w:r>
            <w:r w:rsidR="00CB7B7E">
              <w:rPr>
                <w:rFonts w:ascii="Aptos" w:hAnsi="Aptos" w:cs="Arial"/>
              </w:rPr>
              <w:t>J</w:t>
            </w:r>
            <w:r w:rsidRPr="00C32338">
              <w:rPr>
                <w:rFonts w:ascii="Aptos" w:hAnsi="Aptos" w:cs="Arial"/>
              </w:rPr>
              <w:t>S electronic database is kept up-to-date daily and contribute to statistical monitoring for the team.</w:t>
            </w:r>
          </w:p>
          <w:p w14:paraId="6D2EE257" w14:textId="3781C31B" w:rsidR="00F9770B" w:rsidRPr="00C32338" w:rsidRDefault="00F9770B" w:rsidP="007E31C7">
            <w:pPr>
              <w:suppressAutoHyphens w:val="0"/>
              <w:spacing w:after="0" w:line="240" w:lineRule="auto"/>
              <w:rPr>
                <w:rFonts w:ascii="Aptos" w:hAnsi="Aptos"/>
              </w:rPr>
            </w:pPr>
          </w:p>
        </w:tc>
      </w:tr>
      <w:tr w:rsidR="001A38E7" w:rsidRPr="00C32338" w14:paraId="02F940B1"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76EBBFC" w14:textId="29A6921D" w:rsidR="001A38E7" w:rsidRPr="00C32338" w:rsidRDefault="00EA0E4A"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3E2E5790" w14:textId="6791C54E" w:rsidR="001A38E7" w:rsidRPr="00C32338" w:rsidRDefault="00801D42"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2270D26F" w14:textId="21D66041" w:rsidR="00B56F57" w:rsidRPr="00C32338" w:rsidRDefault="00B56F57" w:rsidP="00B56F57">
            <w:pPr>
              <w:suppressAutoHyphens w:val="0"/>
              <w:spacing w:after="0" w:line="240" w:lineRule="auto"/>
              <w:rPr>
                <w:rFonts w:ascii="Aptos" w:hAnsi="Aptos" w:cs="Arial"/>
              </w:rPr>
            </w:pPr>
            <w:r w:rsidRPr="00C32338">
              <w:rPr>
                <w:rFonts w:ascii="Aptos" w:hAnsi="Aptos" w:cs="Arial"/>
              </w:rPr>
              <w:t>Good understanding of the role of a Y</w:t>
            </w:r>
            <w:r w:rsidR="00CB7B7E">
              <w:rPr>
                <w:rFonts w:ascii="Aptos" w:hAnsi="Aptos" w:cs="Arial"/>
              </w:rPr>
              <w:t>JS</w:t>
            </w:r>
            <w:r w:rsidRPr="00C32338">
              <w:rPr>
                <w:rFonts w:ascii="Aptos" w:hAnsi="Aptos" w:cs="Arial"/>
              </w:rPr>
              <w:t xml:space="preserve"> Court Officer.</w:t>
            </w:r>
          </w:p>
          <w:p w14:paraId="12E1FED1" w14:textId="0826BA67" w:rsidR="001A38E7" w:rsidRPr="00C32338" w:rsidRDefault="001A38E7" w:rsidP="00B50831">
            <w:pPr>
              <w:suppressAutoHyphens w:val="0"/>
              <w:spacing w:after="0" w:line="240" w:lineRule="auto"/>
              <w:rPr>
                <w:rFonts w:ascii="Aptos" w:hAnsi="Aptos" w:cs="Arial"/>
              </w:rPr>
            </w:pPr>
          </w:p>
        </w:tc>
      </w:tr>
      <w:tr w:rsidR="001A38E7" w:rsidRPr="00C32338" w14:paraId="1EE574A5"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43FDDA" w14:textId="3046B90F" w:rsidR="001A38E7" w:rsidRPr="00C32338" w:rsidRDefault="00EA0E4A"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4B6E34F0" w14:textId="6223E367" w:rsidR="001A38E7" w:rsidRPr="00C32338" w:rsidRDefault="00801D42"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36F6FCE5" w14:textId="2B9D9DD7" w:rsidR="00407EC5" w:rsidRPr="00C32338" w:rsidRDefault="00407EC5" w:rsidP="00407EC5">
            <w:pPr>
              <w:suppressAutoHyphens w:val="0"/>
              <w:spacing w:after="0" w:line="240" w:lineRule="auto"/>
              <w:rPr>
                <w:rFonts w:ascii="Aptos" w:hAnsi="Aptos" w:cs="Arial"/>
              </w:rPr>
            </w:pPr>
            <w:r w:rsidRPr="00C32338">
              <w:rPr>
                <w:rFonts w:ascii="Aptos" w:hAnsi="Aptos" w:cs="Arial"/>
              </w:rPr>
              <w:t xml:space="preserve">Ability to communicate effectively verbally and in writing with court users, agencies, other professionals, field teams, </w:t>
            </w:r>
            <w:r w:rsidR="00A905A9">
              <w:rPr>
                <w:rFonts w:ascii="Aptos" w:hAnsi="Aptos" w:cs="Arial"/>
              </w:rPr>
              <w:t xml:space="preserve">children and their </w:t>
            </w:r>
            <w:r w:rsidR="00083A2F">
              <w:rPr>
                <w:rFonts w:ascii="Aptos" w:hAnsi="Aptos" w:cs="Arial"/>
              </w:rPr>
              <w:t>caregivers</w:t>
            </w:r>
            <w:r w:rsidR="00A905A9">
              <w:rPr>
                <w:rFonts w:ascii="Aptos" w:hAnsi="Aptos" w:cs="Arial"/>
              </w:rPr>
              <w:t>.</w:t>
            </w:r>
          </w:p>
          <w:p w14:paraId="5DF1C37D" w14:textId="50C9C1DB" w:rsidR="001A38E7" w:rsidRPr="00C32338" w:rsidRDefault="001A38E7" w:rsidP="0065282E">
            <w:pPr>
              <w:suppressAutoHyphens w:val="0"/>
              <w:spacing w:after="0" w:line="240" w:lineRule="auto"/>
              <w:rPr>
                <w:rFonts w:ascii="Aptos" w:hAnsi="Aptos" w:cs="Arial"/>
              </w:rPr>
            </w:pPr>
          </w:p>
        </w:tc>
      </w:tr>
      <w:tr w:rsidR="00533404" w:rsidRPr="00C32338" w14:paraId="4F5422F5"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56E229" w14:textId="68D6542F" w:rsidR="00533404" w:rsidRPr="00C32338" w:rsidRDefault="00EA0E4A"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6F2EEC99" w14:textId="28360006" w:rsidR="00533404" w:rsidRPr="00C32338" w:rsidRDefault="00801D42"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6C320066" w14:textId="77777777" w:rsidR="005002D4" w:rsidRPr="00C32338" w:rsidRDefault="005002D4" w:rsidP="005002D4">
            <w:pPr>
              <w:suppressAutoHyphens w:val="0"/>
              <w:spacing w:after="0" w:line="240" w:lineRule="auto"/>
              <w:rPr>
                <w:rFonts w:ascii="Aptos" w:hAnsi="Aptos" w:cs="Arial"/>
              </w:rPr>
            </w:pPr>
            <w:r w:rsidRPr="00C32338">
              <w:rPr>
                <w:rFonts w:ascii="Aptos" w:hAnsi="Aptos" w:cs="Arial"/>
              </w:rPr>
              <w:t>Ability to maintain concise records of formal processes and ensure appropriate dissemination.</w:t>
            </w:r>
          </w:p>
          <w:p w14:paraId="7637A224" w14:textId="671ED07D" w:rsidR="00533404" w:rsidRPr="00C32338" w:rsidRDefault="00533404" w:rsidP="001E081C">
            <w:pPr>
              <w:suppressAutoHyphens w:val="0"/>
              <w:spacing w:after="0" w:line="240" w:lineRule="auto"/>
              <w:rPr>
                <w:rFonts w:ascii="Aptos" w:hAnsi="Aptos" w:cs="Arial"/>
              </w:rPr>
            </w:pPr>
          </w:p>
        </w:tc>
      </w:tr>
      <w:tr w:rsidR="00F23EEC" w:rsidRPr="00C32338" w14:paraId="73F8D7EE"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34CC30" w14:textId="35A38BF6" w:rsidR="00F23EEC" w:rsidRPr="00C32338" w:rsidRDefault="00EA0E4A"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458A2661" w14:textId="2312434B" w:rsidR="00F23EEC" w:rsidRPr="00C32338" w:rsidRDefault="00801D42"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5FEF2204" w14:textId="5BCDD72C" w:rsidR="00F23EEC" w:rsidRPr="00C32338" w:rsidRDefault="0086402D" w:rsidP="00F23EEC">
            <w:pPr>
              <w:suppressAutoHyphens w:val="0"/>
              <w:spacing w:after="0" w:line="240" w:lineRule="auto"/>
              <w:rPr>
                <w:rFonts w:ascii="Aptos" w:hAnsi="Aptos" w:cs="Arial"/>
              </w:rPr>
            </w:pPr>
            <w:r w:rsidRPr="00C32338">
              <w:rPr>
                <w:rFonts w:ascii="Aptos" w:hAnsi="Aptos" w:cs="Arial"/>
              </w:rPr>
              <w:t>Ability to operate as a team member in a busy environment</w:t>
            </w:r>
            <w:r w:rsidR="00083A2F">
              <w:rPr>
                <w:rFonts w:ascii="Aptos" w:hAnsi="Aptos" w:cs="Arial"/>
              </w:rPr>
              <w:t>.</w:t>
            </w:r>
          </w:p>
        </w:tc>
      </w:tr>
      <w:tr w:rsidR="0086402D" w:rsidRPr="00C32338" w14:paraId="27D15029"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6B962EA" w14:textId="26300110" w:rsidR="0086402D" w:rsidRPr="00C32338" w:rsidRDefault="0086402D" w:rsidP="00E41A04">
            <w:pPr>
              <w:widowControl w:val="0"/>
              <w:spacing w:line="240" w:lineRule="auto"/>
              <w:rPr>
                <w:rFonts w:ascii="Aptos" w:hAnsi="Aptos"/>
              </w:rPr>
            </w:pPr>
            <w:r w:rsidRPr="00C32338">
              <w:rPr>
                <w:rFonts w:ascii="Aptos" w:hAnsi="Aptos"/>
              </w:rPr>
              <w:t>Skills</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2114A1B2" w14:textId="1BD21A50" w:rsidR="0086402D" w:rsidRPr="00C32338" w:rsidRDefault="0086402D" w:rsidP="00E41A04">
            <w:pPr>
              <w:widowControl w:val="0"/>
              <w:spacing w:line="240" w:lineRule="auto"/>
              <w:rPr>
                <w:rFonts w:ascii="Aptos" w:hAnsi="Aptos"/>
              </w:rPr>
            </w:pPr>
            <w:r w:rsidRPr="00C32338">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2F8BF8B7" w14:textId="02C4A5A1" w:rsidR="0086402D" w:rsidRPr="00C32338" w:rsidRDefault="00F91652" w:rsidP="00F23EEC">
            <w:pPr>
              <w:suppressAutoHyphens w:val="0"/>
              <w:spacing w:after="0" w:line="240" w:lineRule="auto"/>
              <w:rPr>
                <w:rFonts w:ascii="Aptos" w:hAnsi="Aptos" w:cs="Arial"/>
              </w:rPr>
            </w:pPr>
            <w:r w:rsidRPr="00C32338">
              <w:rPr>
                <w:rFonts w:ascii="Aptos" w:eastAsia="Calibri" w:hAnsi="Aptos" w:cs="Arial"/>
                <w:lang w:eastAsia="en-US"/>
              </w:rPr>
              <w:t xml:space="preserve">An ability to fulfil all spoken aspects of the role with confidence using the English Language as required by </w:t>
            </w:r>
            <w:r w:rsidRPr="00C32338">
              <w:rPr>
                <w:rFonts w:ascii="Aptos" w:hAnsi="Aptos" w:cs="Arial"/>
                <w:b/>
              </w:rPr>
              <w:t>Part 7 of the Immigration Act 2016</w:t>
            </w:r>
            <w:r w:rsidR="00083A2F">
              <w:rPr>
                <w:rFonts w:ascii="Aptos" w:hAnsi="Aptos" w:cs="Arial"/>
                <w:b/>
              </w:rPr>
              <w:t>.</w:t>
            </w:r>
          </w:p>
        </w:tc>
      </w:tr>
      <w:tr w:rsidR="00083A2F" w:rsidRPr="00C32338" w14:paraId="3668AAAD"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2BB38A" w14:textId="5AAAB662" w:rsidR="00083A2F" w:rsidRPr="00C32338" w:rsidRDefault="00083A2F" w:rsidP="00E41A04">
            <w:pPr>
              <w:widowControl w:val="0"/>
              <w:spacing w:line="240" w:lineRule="auto"/>
              <w:rPr>
                <w:rFonts w:ascii="Aptos" w:hAnsi="Aptos"/>
              </w:rPr>
            </w:pPr>
            <w:r>
              <w:rPr>
                <w:rFonts w:ascii="Aptos" w:hAnsi="Aptos"/>
              </w:rPr>
              <w:lastRenderedPageBreak/>
              <w:t>Other</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5793B87B" w14:textId="5F718B55" w:rsidR="00083A2F" w:rsidRPr="00C32338" w:rsidRDefault="00543CCA" w:rsidP="00E41A04">
            <w:pPr>
              <w:widowControl w:val="0"/>
              <w:spacing w:line="240" w:lineRule="auto"/>
              <w:rPr>
                <w:rFonts w:ascii="Aptos" w:hAnsi="Aptos"/>
              </w:rPr>
            </w:pPr>
            <w:r>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5919308E" w14:textId="480F3F13" w:rsidR="00083A2F" w:rsidRPr="00C32338" w:rsidRDefault="00543CCA" w:rsidP="00F23EEC">
            <w:pPr>
              <w:suppressAutoHyphens w:val="0"/>
              <w:spacing w:after="0" w:line="240" w:lineRule="auto"/>
              <w:rPr>
                <w:rFonts w:ascii="Aptos" w:eastAsia="Calibri" w:hAnsi="Aptos" w:cs="Arial"/>
                <w:lang w:eastAsia="en-US"/>
              </w:rPr>
            </w:pPr>
            <w:r>
              <w:rPr>
                <w:rFonts w:ascii="Aptos" w:eastAsia="Calibri" w:hAnsi="Aptos" w:cs="Arial"/>
                <w:lang w:eastAsia="en-US"/>
              </w:rPr>
              <w:t>A smart dress code is in operation for court attendance.</w:t>
            </w:r>
          </w:p>
        </w:tc>
      </w:tr>
      <w:tr w:rsidR="00543CCA" w:rsidRPr="00C32338" w14:paraId="68A8CF85" w14:textId="77777777" w:rsidTr="004F7BA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35DCEB" w14:textId="25CA3B53" w:rsidR="00543CCA" w:rsidRDefault="00543CCA" w:rsidP="00E41A04">
            <w:pPr>
              <w:widowControl w:val="0"/>
              <w:spacing w:line="240" w:lineRule="auto"/>
              <w:rPr>
                <w:rFonts w:ascii="Aptos" w:hAnsi="Aptos"/>
              </w:rPr>
            </w:pPr>
            <w:r>
              <w:rPr>
                <w:rFonts w:ascii="Aptos" w:hAnsi="Aptos"/>
              </w:rPr>
              <w:t>Other</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cPr>
          <w:p w14:paraId="7268CDDA" w14:textId="65D10E2A" w:rsidR="00543CCA" w:rsidRDefault="00543CCA" w:rsidP="00E41A04">
            <w:pPr>
              <w:widowControl w:val="0"/>
              <w:spacing w:line="240" w:lineRule="auto"/>
              <w:rPr>
                <w:rFonts w:ascii="Aptos" w:hAnsi="Aptos"/>
              </w:rPr>
            </w:pPr>
            <w:r>
              <w:rPr>
                <w:rFonts w:ascii="Aptos" w:hAnsi="Aptos"/>
              </w:rPr>
              <w:t>AF/I</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Pr>
          <w:p w14:paraId="39AE2406" w14:textId="59D835D6" w:rsidR="00543CCA" w:rsidRDefault="00543CCA" w:rsidP="00F23EEC">
            <w:pPr>
              <w:suppressAutoHyphens w:val="0"/>
              <w:spacing w:after="0" w:line="240" w:lineRule="auto"/>
              <w:rPr>
                <w:rFonts w:ascii="Aptos" w:eastAsia="Calibri" w:hAnsi="Aptos" w:cs="Arial"/>
                <w:lang w:eastAsia="en-US"/>
              </w:rPr>
            </w:pPr>
            <w:r>
              <w:rPr>
                <w:rFonts w:ascii="Aptos" w:eastAsia="Calibri" w:hAnsi="Aptos" w:cs="Arial"/>
                <w:lang w:eastAsia="en-US"/>
              </w:rPr>
              <w:t>An ability to work</w:t>
            </w:r>
            <w:r w:rsidR="00EE7D73">
              <w:rPr>
                <w:rFonts w:ascii="Aptos" w:eastAsia="Calibri" w:hAnsi="Aptos" w:cs="Arial"/>
                <w:lang w:eastAsia="en-US"/>
              </w:rPr>
              <w:t xml:space="preserve"> Saturdays and Bank Holidays on a rota basis.</w:t>
            </w:r>
          </w:p>
        </w:tc>
      </w:tr>
    </w:tbl>
    <w:p w14:paraId="7E4C8907" w14:textId="77777777" w:rsidR="001805A9" w:rsidRPr="00C32338" w:rsidRDefault="001805A9" w:rsidP="001805A9">
      <w:pPr>
        <w:spacing w:line="240" w:lineRule="auto"/>
        <w:rPr>
          <w:rStyle w:val="Strong"/>
          <w:rFonts w:ascii="Aptos" w:hAnsi="Aptos"/>
        </w:rPr>
      </w:pPr>
    </w:p>
    <w:p w14:paraId="1D95E0EE" w14:textId="77777777" w:rsidR="00761BA4" w:rsidRPr="00C32338" w:rsidRDefault="00761BA4" w:rsidP="00761BA4">
      <w:pPr>
        <w:spacing w:after="0" w:line="239" w:lineRule="auto"/>
        <w:rPr>
          <w:rFonts w:ascii="Aptos" w:hAnsi="Aptos"/>
        </w:rPr>
      </w:pPr>
      <w:r w:rsidRPr="00C32338">
        <w:rPr>
          <w:rFonts w:ascii="Aptos" w:eastAsia="Calibri" w:hAnsi="Aptos"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Pr="00C32338" w:rsidRDefault="00FD095D" w:rsidP="00761BA4">
      <w:pPr>
        <w:spacing w:line="240" w:lineRule="auto"/>
        <w:rPr>
          <w:rFonts w:ascii="Aptos" w:hAnsi="Aptos"/>
        </w:rPr>
      </w:pPr>
    </w:p>
    <w:sectPr w:rsidR="00FD095D" w:rsidRPr="00C32338">
      <w:headerReference w:type="even" r:id="rId11"/>
      <w:headerReference w:type="default" r:id="rId12"/>
      <w:footerReference w:type="even" r:id="rId13"/>
      <w:footerReference w:type="default" r:id="rId14"/>
      <w:headerReference w:type="first" r:id="rId15"/>
      <w:footerReference w:type="first" r:id="rId16"/>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5D09D" w14:textId="77777777" w:rsidR="00D513F4" w:rsidRDefault="00D513F4">
      <w:pPr>
        <w:spacing w:after="0" w:line="240" w:lineRule="auto"/>
      </w:pPr>
      <w:r>
        <w:separator/>
      </w:r>
    </w:p>
  </w:endnote>
  <w:endnote w:type="continuationSeparator" w:id="0">
    <w:p w14:paraId="0D16D246" w14:textId="77777777" w:rsidR="00D513F4" w:rsidRDefault="00D51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322EB" w14:textId="77777777" w:rsidR="00D513F4" w:rsidRDefault="00D513F4">
      <w:pPr>
        <w:spacing w:after="0" w:line="240" w:lineRule="auto"/>
      </w:pPr>
      <w:r>
        <w:separator/>
      </w:r>
    </w:p>
  </w:footnote>
  <w:footnote w:type="continuationSeparator" w:id="0">
    <w:p w14:paraId="6265AA3A" w14:textId="77777777" w:rsidR="00D513F4" w:rsidRDefault="00D51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13359"/>
    <w:multiLevelType w:val="hybridMultilevel"/>
    <w:tmpl w:val="B9B6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A5600"/>
    <w:multiLevelType w:val="hybridMultilevel"/>
    <w:tmpl w:val="12F0E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B73A21"/>
    <w:multiLevelType w:val="multilevel"/>
    <w:tmpl w:val="6632E5A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52596"/>
    <w:multiLevelType w:val="hybridMultilevel"/>
    <w:tmpl w:val="E1B6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74D07"/>
    <w:multiLevelType w:val="hybridMultilevel"/>
    <w:tmpl w:val="328A2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E55C3"/>
    <w:multiLevelType w:val="hybridMultilevel"/>
    <w:tmpl w:val="E2EE4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90534"/>
    <w:multiLevelType w:val="hybridMultilevel"/>
    <w:tmpl w:val="91D2A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31708"/>
    <w:multiLevelType w:val="multilevel"/>
    <w:tmpl w:val="82C05E56"/>
    <w:lvl w:ilvl="0">
      <w:start w:val="2"/>
      <w:numFmt w:val="decimal"/>
      <w:lvlText w:val="%1"/>
      <w:lvlJc w:val="left"/>
      <w:pPr>
        <w:tabs>
          <w:tab w:val="num" w:pos="984"/>
        </w:tabs>
        <w:ind w:left="984" w:hanging="984"/>
      </w:pPr>
      <w:rPr>
        <w:rFonts w:hint="default"/>
      </w:rPr>
    </w:lvl>
    <w:lvl w:ilvl="1">
      <w:start w:val="21"/>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 w15:restartNumberingAfterBreak="0">
    <w:nsid w:val="48D305E7"/>
    <w:multiLevelType w:val="multilevel"/>
    <w:tmpl w:val="2774F332"/>
    <w:lvl w:ilvl="0">
      <w:start w:val="2"/>
      <w:numFmt w:val="decimal"/>
      <w:lvlText w:val="%1"/>
      <w:lvlJc w:val="left"/>
      <w:pPr>
        <w:tabs>
          <w:tab w:val="num" w:pos="984"/>
        </w:tabs>
        <w:ind w:left="984" w:hanging="984"/>
      </w:pPr>
      <w:rPr>
        <w:rFonts w:hint="default"/>
      </w:rPr>
    </w:lvl>
    <w:lvl w:ilvl="1">
      <w:start w:val="20"/>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3" w15:restartNumberingAfterBreak="0">
    <w:nsid w:val="50BF0586"/>
    <w:multiLevelType w:val="hybridMultilevel"/>
    <w:tmpl w:val="39364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DF37F5"/>
    <w:multiLevelType w:val="multilevel"/>
    <w:tmpl w:val="D882AED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upperLetter"/>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5" w15:restartNumberingAfterBreak="0">
    <w:nsid w:val="54F8062A"/>
    <w:multiLevelType w:val="hybridMultilevel"/>
    <w:tmpl w:val="E764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321D29"/>
    <w:multiLevelType w:val="hybridMultilevel"/>
    <w:tmpl w:val="D116B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CA65A4"/>
    <w:multiLevelType w:val="hybridMultilevel"/>
    <w:tmpl w:val="2F147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EAF44AC"/>
    <w:multiLevelType w:val="hybridMultilevel"/>
    <w:tmpl w:val="33DC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683324">
    <w:abstractNumId w:val="5"/>
  </w:num>
  <w:num w:numId="2" w16cid:durableId="1887253598">
    <w:abstractNumId w:val="10"/>
  </w:num>
  <w:num w:numId="3" w16cid:durableId="1988120203">
    <w:abstractNumId w:val="18"/>
  </w:num>
  <w:num w:numId="4" w16cid:durableId="722873724">
    <w:abstractNumId w:val="7"/>
  </w:num>
  <w:num w:numId="5" w16cid:durableId="73549561">
    <w:abstractNumId w:val="3"/>
  </w:num>
  <w:num w:numId="6" w16cid:durableId="1795636490">
    <w:abstractNumId w:val="19"/>
  </w:num>
  <w:num w:numId="7" w16cid:durableId="1395544706">
    <w:abstractNumId w:val="1"/>
  </w:num>
  <w:num w:numId="8" w16cid:durableId="149912045">
    <w:abstractNumId w:val="4"/>
  </w:num>
  <w:num w:numId="9" w16cid:durableId="2067289585">
    <w:abstractNumId w:val="15"/>
  </w:num>
  <w:num w:numId="10" w16cid:durableId="1564833649">
    <w:abstractNumId w:val="12"/>
  </w:num>
  <w:num w:numId="11" w16cid:durableId="188183463">
    <w:abstractNumId w:val="11"/>
  </w:num>
  <w:num w:numId="12" w16cid:durableId="1095172294">
    <w:abstractNumId w:val="17"/>
  </w:num>
  <w:num w:numId="13" w16cid:durableId="1307126955">
    <w:abstractNumId w:val="16"/>
  </w:num>
  <w:num w:numId="14" w16cid:durableId="2112621186">
    <w:abstractNumId w:val="2"/>
  </w:num>
  <w:num w:numId="15" w16cid:durableId="160124382">
    <w:abstractNumId w:val="0"/>
  </w:num>
  <w:num w:numId="16" w16cid:durableId="1240797401">
    <w:abstractNumId w:val="20"/>
  </w:num>
  <w:num w:numId="17" w16cid:durableId="1962298951">
    <w:abstractNumId w:val="8"/>
  </w:num>
  <w:num w:numId="18" w16cid:durableId="790053843">
    <w:abstractNumId w:val="6"/>
  </w:num>
  <w:num w:numId="19" w16cid:durableId="1232230834">
    <w:abstractNumId w:val="14"/>
  </w:num>
  <w:num w:numId="20" w16cid:durableId="673916759">
    <w:abstractNumId w:val="9"/>
  </w:num>
  <w:num w:numId="21" w16cid:durableId="3743079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12C7"/>
    <w:rsid w:val="000057B5"/>
    <w:rsid w:val="00020562"/>
    <w:rsid w:val="00034518"/>
    <w:rsid w:val="00037CFE"/>
    <w:rsid w:val="00043516"/>
    <w:rsid w:val="00044681"/>
    <w:rsid w:val="00051E31"/>
    <w:rsid w:val="00053864"/>
    <w:rsid w:val="000827EB"/>
    <w:rsid w:val="00083A2F"/>
    <w:rsid w:val="00086118"/>
    <w:rsid w:val="000C0764"/>
    <w:rsid w:val="000C6911"/>
    <w:rsid w:val="000E215A"/>
    <w:rsid w:val="000F0DBE"/>
    <w:rsid w:val="001108EE"/>
    <w:rsid w:val="00124C67"/>
    <w:rsid w:val="00131FC3"/>
    <w:rsid w:val="00140935"/>
    <w:rsid w:val="0014203B"/>
    <w:rsid w:val="00142DF6"/>
    <w:rsid w:val="001531A7"/>
    <w:rsid w:val="001643F4"/>
    <w:rsid w:val="0016624F"/>
    <w:rsid w:val="0017483B"/>
    <w:rsid w:val="001805A9"/>
    <w:rsid w:val="00184B68"/>
    <w:rsid w:val="00194A42"/>
    <w:rsid w:val="001A38E7"/>
    <w:rsid w:val="001B363F"/>
    <w:rsid w:val="001B701F"/>
    <w:rsid w:val="001C2B43"/>
    <w:rsid w:val="001D02B9"/>
    <w:rsid w:val="001D504A"/>
    <w:rsid w:val="001D5A4A"/>
    <w:rsid w:val="001D6180"/>
    <w:rsid w:val="001E081C"/>
    <w:rsid w:val="001F16E4"/>
    <w:rsid w:val="001F5884"/>
    <w:rsid w:val="00217067"/>
    <w:rsid w:val="00230B37"/>
    <w:rsid w:val="00250150"/>
    <w:rsid w:val="00253D5B"/>
    <w:rsid w:val="002706AD"/>
    <w:rsid w:val="00284CDB"/>
    <w:rsid w:val="002A1ADF"/>
    <w:rsid w:val="002A1EF8"/>
    <w:rsid w:val="002D02D6"/>
    <w:rsid w:val="002D510C"/>
    <w:rsid w:val="002D7243"/>
    <w:rsid w:val="002E5D17"/>
    <w:rsid w:val="00320D99"/>
    <w:rsid w:val="0033198E"/>
    <w:rsid w:val="00331A43"/>
    <w:rsid w:val="00346B2E"/>
    <w:rsid w:val="00357723"/>
    <w:rsid w:val="00363410"/>
    <w:rsid w:val="00366052"/>
    <w:rsid w:val="00381456"/>
    <w:rsid w:val="00382247"/>
    <w:rsid w:val="00396662"/>
    <w:rsid w:val="003A7EF4"/>
    <w:rsid w:val="003B18A0"/>
    <w:rsid w:val="003C3654"/>
    <w:rsid w:val="00407EC5"/>
    <w:rsid w:val="00423673"/>
    <w:rsid w:val="0043459C"/>
    <w:rsid w:val="00457FA9"/>
    <w:rsid w:val="00474CC5"/>
    <w:rsid w:val="00477F26"/>
    <w:rsid w:val="004808D0"/>
    <w:rsid w:val="00486891"/>
    <w:rsid w:val="00487D86"/>
    <w:rsid w:val="004A0A37"/>
    <w:rsid w:val="004A40BE"/>
    <w:rsid w:val="004A4D97"/>
    <w:rsid w:val="004B66B4"/>
    <w:rsid w:val="004C1D9A"/>
    <w:rsid w:val="004C7682"/>
    <w:rsid w:val="004F7BA0"/>
    <w:rsid w:val="005002D4"/>
    <w:rsid w:val="00505C38"/>
    <w:rsid w:val="00517F87"/>
    <w:rsid w:val="005249CD"/>
    <w:rsid w:val="00525012"/>
    <w:rsid w:val="00533404"/>
    <w:rsid w:val="00543CCA"/>
    <w:rsid w:val="005449FC"/>
    <w:rsid w:val="005508D4"/>
    <w:rsid w:val="0055795E"/>
    <w:rsid w:val="0059410B"/>
    <w:rsid w:val="005B78A2"/>
    <w:rsid w:val="005D73CF"/>
    <w:rsid w:val="005E129B"/>
    <w:rsid w:val="005E23F2"/>
    <w:rsid w:val="005F325C"/>
    <w:rsid w:val="00600643"/>
    <w:rsid w:val="00600E69"/>
    <w:rsid w:val="00602C9A"/>
    <w:rsid w:val="00626AB3"/>
    <w:rsid w:val="00643C6B"/>
    <w:rsid w:val="00644EFE"/>
    <w:rsid w:val="0065282E"/>
    <w:rsid w:val="006549F6"/>
    <w:rsid w:val="00660F39"/>
    <w:rsid w:val="006632EE"/>
    <w:rsid w:val="006833E9"/>
    <w:rsid w:val="006A1DAF"/>
    <w:rsid w:val="006A4164"/>
    <w:rsid w:val="006A450B"/>
    <w:rsid w:val="006A582D"/>
    <w:rsid w:val="006B55D0"/>
    <w:rsid w:val="006C5209"/>
    <w:rsid w:val="006F11FA"/>
    <w:rsid w:val="006F7B5B"/>
    <w:rsid w:val="00705726"/>
    <w:rsid w:val="00720A26"/>
    <w:rsid w:val="0072322C"/>
    <w:rsid w:val="0074407C"/>
    <w:rsid w:val="00744863"/>
    <w:rsid w:val="007520C9"/>
    <w:rsid w:val="00761BA4"/>
    <w:rsid w:val="00765D8E"/>
    <w:rsid w:val="007825CD"/>
    <w:rsid w:val="00792562"/>
    <w:rsid w:val="007B6E56"/>
    <w:rsid w:val="007C20A2"/>
    <w:rsid w:val="007D1E88"/>
    <w:rsid w:val="007E31C7"/>
    <w:rsid w:val="007E4F20"/>
    <w:rsid w:val="00801D42"/>
    <w:rsid w:val="0082593E"/>
    <w:rsid w:val="00830AFC"/>
    <w:rsid w:val="008368D7"/>
    <w:rsid w:val="008540A4"/>
    <w:rsid w:val="008608D2"/>
    <w:rsid w:val="008627EC"/>
    <w:rsid w:val="0086402D"/>
    <w:rsid w:val="008650AF"/>
    <w:rsid w:val="00865D7F"/>
    <w:rsid w:val="0087131C"/>
    <w:rsid w:val="00871C7D"/>
    <w:rsid w:val="008733C5"/>
    <w:rsid w:val="008941C7"/>
    <w:rsid w:val="008C0AFC"/>
    <w:rsid w:val="008C3E24"/>
    <w:rsid w:val="008D26D1"/>
    <w:rsid w:val="008E0127"/>
    <w:rsid w:val="00901709"/>
    <w:rsid w:val="00902CF9"/>
    <w:rsid w:val="00907310"/>
    <w:rsid w:val="009128E5"/>
    <w:rsid w:val="00916A9D"/>
    <w:rsid w:val="00937070"/>
    <w:rsid w:val="00937C38"/>
    <w:rsid w:val="009535C6"/>
    <w:rsid w:val="0095414C"/>
    <w:rsid w:val="00956FF6"/>
    <w:rsid w:val="009655DC"/>
    <w:rsid w:val="009766D5"/>
    <w:rsid w:val="009975A3"/>
    <w:rsid w:val="009A3669"/>
    <w:rsid w:val="009B0735"/>
    <w:rsid w:val="009E2177"/>
    <w:rsid w:val="009F1004"/>
    <w:rsid w:val="009F6387"/>
    <w:rsid w:val="00A047AA"/>
    <w:rsid w:val="00A175AC"/>
    <w:rsid w:val="00A20EC0"/>
    <w:rsid w:val="00A31F1E"/>
    <w:rsid w:val="00A36349"/>
    <w:rsid w:val="00A37A8B"/>
    <w:rsid w:val="00A40C62"/>
    <w:rsid w:val="00A55146"/>
    <w:rsid w:val="00A70A77"/>
    <w:rsid w:val="00A74D3A"/>
    <w:rsid w:val="00A76110"/>
    <w:rsid w:val="00A771BA"/>
    <w:rsid w:val="00A834DA"/>
    <w:rsid w:val="00A905A9"/>
    <w:rsid w:val="00AA5D74"/>
    <w:rsid w:val="00AD1878"/>
    <w:rsid w:val="00AD3F43"/>
    <w:rsid w:val="00AE1B9E"/>
    <w:rsid w:val="00AE6E26"/>
    <w:rsid w:val="00B375AE"/>
    <w:rsid w:val="00B45917"/>
    <w:rsid w:val="00B50831"/>
    <w:rsid w:val="00B56F57"/>
    <w:rsid w:val="00B639F8"/>
    <w:rsid w:val="00B70E74"/>
    <w:rsid w:val="00B809D4"/>
    <w:rsid w:val="00B93C0D"/>
    <w:rsid w:val="00BB0ABE"/>
    <w:rsid w:val="00BC042D"/>
    <w:rsid w:val="00BC454A"/>
    <w:rsid w:val="00BC526A"/>
    <w:rsid w:val="00BD6288"/>
    <w:rsid w:val="00BD7B1E"/>
    <w:rsid w:val="00BE7411"/>
    <w:rsid w:val="00BF186B"/>
    <w:rsid w:val="00C269B0"/>
    <w:rsid w:val="00C32338"/>
    <w:rsid w:val="00C32356"/>
    <w:rsid w:val="00C42B24"/>
    <w:rsid w:val="00C436FE"/>
    <w:rsid w:val="00C55E28"/>
    <w:rsid w:val="00C64D70"/>
    <w:rsid w:val="00C65954"/>
    <w:rsid w:val="00C77C93"/>
    <w:rsid w:val="00C83F1F"/>
    <w:rsid w:val="00C90DDA"/>
    <w:rsid w:val="00C9688A"/>
    <w:rsid w:val="00CB52F9"/>
    <w:rsid w:val="00CB7B7E"/>
    <w:rsid w:val="00CC0C2F"/>
    <w:rsid w:val="00CD067E"/>
    <w:rsid w:val="00CD1821"/>
    <w:rsid w:val="00D160EF"/>
    <w:rsid w:val="00D20F4D"/>
    <w:rsid w:val="00D43137"/>
    <w:rsid w:val="00D47A2F"/>
    <w:rsid w:val="00D513F4"/>
    <w:rsid w:val="00D54B68"/>
    <w:rsid w:val="00D56401"/>
    <w:rsid w:val="00D615AD"/>
    <w:rsid w:val="00D75B72"/>
    <w:rsid w:val="00DF128E"/>
    <w:rsid w:val="00E02D49"/>
    <w:rsid w:val="00E03581"/>
    <w:rsid w:val="00E45118"/>
    <w:rsid w:val="00E53F7A"/>
    <w:rsid w:val="00E729AD"/>
    <w:rsid w:val="00E87F97"/>
    <w:rsid w:val="00E92CA5"/>
    <w:rsid w:val="00EA0E4A"/>
    <w:rsid w:val="00EA0ED6"/>
    <w:rsid w:val="00EB6D0F"/>
    <w:rsid w:val="00EB74A8"/>
    <w:rsid w:val="00EC3396"/>
    <w:rsid w:val="00ED2142"/>
    <w:rsid w:val="00EE4C02"/>
    <w:rsid w:val="00EE5342"/>
    <w:rsid w:val="00EE7D73"/>
    <w:rsid w:val="00F03FEA"/>
    <w:rsid w:val="00F11BDD"/>
    <w:rsid w:val="00F17258"/>
    <w:rsid w:val="00F23EEC"/>
    <w:rsid w:val="00F2594B"/>
    <w:rsid w:val="00F272F0"/>
    <w:rsid w:val="00F55295"/>
    <w:rsid w:val="00F573B3"/>
    <w:rsid w:val="00F64894"/>
    <w:rsid w:val="00F91652"/>
    <w:rsid w:val="00F93161"/>
    <w:rsid w:val="00F9770B"/>
    <w:rsid w:val="00FA0F6D"/>
    <w:rsid w:val="00FA67CE"/>
    <w:rsid w:val="00FD095D"/>
    <w:rsid w:val="00FD7E2C"/>
    <w:rsid w:val="00FF117B"/>
    <w:rsid w:val="00FF58E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styleId="BodyTextIndent">
    <w:name w:val="Body Text Indent"/>
    <w:basedOn w:val="Normal"/>
    <w:link w:val="BodyTextIndentChar"/>
    <w:uiPriority w:val="99"/>
    <w:semiHidden/>
    <w:unhideWhenUsed/>
    <w:rsid w:val="00A771BA"/>
    <w:pPr>
      <w:ind w:left="283"/>
    </w:pPr>
  </w:style>
  <w:style w:type="character" w:customStyle="1" w:styleId="BodyTextIndentChar">
    <w:name w:val="Body Text Indent Char"/>
    <w:basedOn w:val="DefaultParagraphFont"/>
    <w:link w:val="BodyTextIndent"/>
    <w:uiPriority w:val="99"/>
    <w:semiHidden/>
    <w:rsid w:val="00A7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9A7AF88479F4789B114F9E39B6537" ma:contentTypeVersion="17" ma:contentTypeDescription="Create a new document." ma:contentTypeScope="" ma:versionID="6dc65e1d986d22e30206c41638a6fadb">
  <xsd:schema xmlns:xsd="http://www.w3.org/2001/XMLSchema" xmlns:xs="http://www.w3.org/2001/XMLSchema" xmlns:p="http://schemas.microsoft.com/office/2006/metadata/properties" xmlns:ns2="062f2cd1-df0d-46f5-9462-9e49c823f0ee" xmlns:ns3="531edec3-1f50-494b-ae91-a65cf2be5cbd" targetNamespace="http://schemas.microsoft.com/office/2006/metadata/properties" ma:root="true" ma:fieldsID="221d9c6163a68d48d9fb1223cadf6026" ns2:_="" ns3:_="">
    <xsd:import namespace="062f2cd1-df0d-46f5-9462-9e49c823f0ee"/>
    <xsd:import namespace="531edec3-1f50-494b-ae91-a65cf2be5c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f2cd1-df0d-46f5-9462-9e49c823f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1edec3-1f50-494b-ae91-a65cf2be5c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3c73d95-9206-46c3-a239-bc5656d6a0ff}" ma:internalName="TaxCatchAll" ma:showField="CatchAllData" ma:web="531edec3-1f50-494b-ae91-a65cf2be5c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1edec3-1f50-494b-ae91-a65cf2be5cbd" xsi:nil="true"/>
    <lcf76f155ced4ddcb4097134ff3c332f xmlns="062f2cd1-df0d-46f5-9462-9e49c823f0e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4AA63-FE2C-4359-88C1-0AE5314DC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f2cd1-df0d-46f5-9462-9e49c823f0ee"/>
    <ds:schemaRef ds:uri="531edec3-1f50-494b-ae91-a65cf2be5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B51DDA-B82B-4C81-B394-F4584DB00907}">
  <ds:schemaRefs>
    <ds:schemaRef ds:uri="http://schemas.openxmlformats.org/officeDocument/2006/bibliography"/>
  </ds:schemaRefs>
</ds:datastoreItem>
</file>

<file path=customXml/itemProps3.xml><?xml version="1.0" encoding="utf-8"?>
<ds:datastoreItem xmlns:ds="http://schemas.openxmlformats.org/officeDocument/2006/customXml" ds:itemID="{87F7CF0F-AB47-4741-8E55-88FB97E3D24D}">
  <ds:schemaRefs>
    <ds:schemaRef ds:uri="http://schemas.microsoft.com/office/2006/metadata/properties"/>
    <ds:schemaRef ds:uri="http://schemas.microsoft.com/office/infopath/2007/PartnerControls"/>
    <ds:schemaRef ds:uri="531edec3-1f50-494b-ae91-a65cf2be5cbd"/>
    <ds:schemaRef ds:uri="062f2cd1-df0d-46f5-9462-9e49c823f0ee"/>
  </ds:schemaRefs>
</ds:datastoreItem>
</file>

<file path=customXml/itemProps4.xml><?xml version="1.0" encoding="utf-8"?>
<ds:datastoreItem xmlns:ds="http://schemas.openxmlformats.org/officeDocument/2006/customXml" ds:itemID="{85F8F47A-EB31-44FE-BE0D-F97575C34D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Paulette Drakeley</cp:lastModifiedBy>
  <cp:revision>129</cp:revision>
  <dcterms:created xsi:type="dcterms:W3CDTF">2024-11-04T15:00:00Z</dcterms:created>
  <dcterms:modified xsi:type="dcterms:W3CDTF">2025-01-21T12:16:00Z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y fmtid="{D5CDD505-2E9C-101B-9397-08002B2CF9AE}" pid="10" name="ContentTypeId">
    <vt:lpwstr>0x0101007C29A7AF88479F4789B114F9E39B6537</vt:lpwstr>
  </property>
  <property fmtid="{D5CDD505-2E9C-101B-9397-08002B2CF9AE}" pid="11" name="MediaServiceImageTags">
    <vt:lpwstr/>
  </property>
</Properties>
</file>